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9404C" w14:textId="0D629ABA" w:rsidR="00F63A34" w:rsidRPr="00FA6EAE" w:rsidRDefault="00FA6EAE" w:rsidP="008A4126">
      <w:pPr>
        <w:rPr>
          <w:rFonts w:ascii="Times New Roman" w:hAnsi="Times New Roman" w:cs="Times New Roman"/>
          <w:b/>
          <w:sz w:val="20"/>
          <w:szCs w:val="20"/>
        </w:rPr>
      </w:pPr>
      <w:r w:rsidRPr="00FA6EAE">
        <w:rPr>
          <w:rFonts w:ascii="Times New Roman" w:hAnsi="Times New Roman" w:cs="Times New Roman"/>
          <w:noProof/>
          <w:sz w:val="20"/>
          <w:szCs w:val="20"/>
        </w:rPr>
        <mc:AlternateContent>
          <mc:Choice Requires="wps">
            <w:drawing>
              <wp:anchor distT="45720" distB="45720" distL="114300" distR="114300" simplePos="0" relativeHeight="251658752" behindDoc="1" locked="0" layoutInCell="1" allowOverlap="1" wp14:anchorId="2AB1C2B0" wp14:editId="4C8251B4">
                <wp:simplePos x="0" y="0"/>
                <wp:positionH relativeFrom="margin">
                  <wp:posOffset>334010</wp:posOffset>
                </wp:positionH>
                <wp:positionV relativeFrom="paragraph">
                  <wp:posOffset>10795</wp:posOffset>
                </wp:positionV>
                <wp:extent cx="5525135" cy="149415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135" cy="1494155"/>
                        </a:xfrm>
                        <a:prstGeom prst="rect">
                          <a:avLst/>
                        </a:prstGeom>
                        <a:solidFill>
                          <a:srgbClr val="FFFFFF"/>
                        </a:solidFill>
                        <a:ln w="9525">
                          <a:noFill/>
                          <a:miter lim="800000"/>
                          <a:headEnd/>
                          <a:tailEnd/>
                        </a:ln>
                      </wps:spPr>
                      <wps:txbx>
                        <w:txbxContent>
                          <w:p w14:paraId="753F7BC8" w14:textId="2792930B" w:rsidR="00E7030C" w:rsidRPr="00FA6EAE" w:rsidRDefault="00E7030C" w:rsidP="00FA6EAE">
                            <w:pPr>
                              <w:jc w:val="center"/>
                              <w:rPr>
                                <w:rFonts w:ascii="Times New Roman" w:hAnsi="Times New Roman" w:cs="Times New Roman"/>
                                <w:b/>
                                <w:sz w:val="20"/>
                                <w:szCs w:val="20"/>
                              </w:rPr>
                            </w:pPr>
                            <w:r w:rsidRPr="00FA6EAE">
                              <w:rPr>
                                <w:rFonts w:ascii="Times New Roman" w:hAnsi="Times New Roman" w:cs="Times New Roman"/>
                                <w:b/>
                                <w:sz w:val="20"/>
                                <w:szCs w:val="20"/>
                              </w:rPr>
                              <w:t>Vision</w:t>
                            </w:r>
                            <w:r w:rsidR="00FA6EAE" w:rsidRPr="00FA6EAE">
                              <w:rPr>
                                <w:rFonts w:ascii="Times New Roman" w:hAnsi="Times New Roman" w:cs="Times New Roman"/>
                                <w:b/>
                                <w:sz w:val="20"/>
                                <w:szCs w:val="20"/>
                              </w:rPr>
                              <w:t xml:space="preserve"> Statement</w:t>
                            </w:r>
                          </w:p>
                          <w:p w14:paraId="1F7CA610" w14:textId="569F828F" w:rsidR="00E7030C" w:rsidRPr="00FA6EAE" w:rsidRDefault="00E7030C" w:rsidP="00FA6EAE">
                            <w:pPr>
                              <w:jc w:val="center"/>
                              <w:rPr>
                                <w:rFonts w:ascii="Times New Roman" w:hAnsi="Times New Roman" w:cs="Times New Roman"/>
                                <w:sz w:val="20"/>
                                <w:szCs w:val="20"/>
                              </w:rPr>
                            </w:pPr>
                            <w:r w:rsidRPr="00FA6EAE">
                              <w:rPr>
                                <w:rFonts w:ascii="Times New Roman" w:hAnsi="Times New Roman" w:cs="Times New Roman"/>
                                <w:i/>
                                <w:sz w:val="20"/>
                                <w:szCs w:val="20"/>
                              </w:rPr>
                              <w:t>Austin Road Middle School will cultivate an environment for creativity, innovation and leadership where we exceed expectations every day</w:t>
                            </w:r>
                            <w:r w:rsidRPr="00FA6EAE">
                              <w:rPr>
                                <w:rFonts w:ascii="Times New Roman" w:hAnsi="Times New Roman" w:cs="Times New Roman"/>
                                <w:sz w:val="20"/>
                                <w:szCs w:val="20"/>
                              </w:rPr>
                              <w:t>.</w:t>
                            </w:r>
                          </w:p>
                          <w:p w14:paraId="06D5AB45" w14:textId="3D1FC7F7" w:rsidR="00FA6EAE" w:rsidRPr="00FA6EAE" w:rsidRDefault="00FA6EAE" w:rsidP="00FA6EAE">
                            <w:pPr>
                              <w:jc w:val="center"/>
                              <w:rPr>
                                <w:rFonts w:ascii="Times New Roman" w:eastAsia="Times New Roman" w:hAnsi="Times New Roman" w:cs="Times New Roman"/>
                                <w:b/>
                                <w:sz w:val="20"/>
                                <w:szCs w:val="20"/>
                              </w:rPr>
                            </w:pPr>
                            <w:r w:rsidRPr="00FA6EAE">
                              <w:rPr>
                                <w:rFonts w:ascii="Times New Roman" w:eastAsia="Times New Roman" w:hAnsi="Times New Roman" w:cs="Times New Roman"/>
                                <w:b/>
                                <w:sz w:val="20"/>
                                <w:szCs w:val="20"/>
                              </w:rPr>
                              <w:t>Mission Statement</w:t>
                            </w:r>
                          </w:p>
                          <w:p w14:paraId="4E18208D" w14:textId="074726B3" w:rsidR="00FA6EAE" w:rsidRPr="00FA6EAE" w:rsidRDefault="00FA6EAE" w:rsidP="00FA6EAE">
                            <w:pPr>
                              <w:jc w:val="center"/>
                              <w:rPr>
                                <w:rFonts w:ascii="Times New Roman" w:eastAsia="Times New Roman" w:hAnsi="Times New Roman" w:cs="Times New Roman"/>
                                <w:sz w:val="20"/>
                                <w:szCs w:val="20"/>
                              </w:rPr>
                            </w:pPr>
                            <w:r w:rsidRPr="00FA6EAE">
                              <w:rPr>
                                <w:rFonts w:ascii="Times New Roman" w:eastAsia="Times New Roman" w:hAnsi="Times New Roman" w:cs="Times New Roman"/>
                                <w:i/>
                                <w:sz w:val="20"/>
                                <w:szCs w:val="20"/>
                              </w:rPr>
                              <w:t>Austin Road Middle School strives to develop a nurturing school community that encourages academic success for each scholar through a rigorous curriculum and extracurricular opportunities supported by dedicated teachers and staff.</w:t>
                            </w:r>
                          </w:p>
                          <w:p w14:paraId="0EA59AB1" w14:textId="77777777" w:rsidR="00FA6EAE" w:rsidRDefault="00FA6EAE" w:rsidP="00FA6EAE">
                            <w:pPr>
                              <w:shd w:val="clear" w:color="auto" w:fill="FFFFFF"/>
                              <w:spacing w:after="0"/>
                              <w:rPr>
                                <w:rFonts w:ascii="Times New Roman" w:eastAsia="Times New Roman" w:hAnsi="Times New Roman" w:cs="Times New Roman"/>
                              </w:rPr>
                            </w:pPr>
                          </w:p>
                          <w:p w14:paraId="40608490" w14:textId="77777777" w:rsidR="00FA6EAE" w:rsidRPr="00B759D4" w:rsidRDefault="00FA6EAE" w:rsidP="008A05FA">
                            <w:pPr>
                              <w:pStyle w:val="NormalWeb"/>
                              <w:jc w:val="center"/>
                              <w:rPr>
                                <w:sz w:val="20"/>
                                <w:szCs w:val="20"/>
                              </w:rPr>
                            </w:pPr>
                          </w:p>
                          <w:p w14:paraId="0BFB8351" w14:textId="77777777" w:rsidR="00E7030C" w:rsidRDefault="00E703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1C2B0" id="_x0000_t202" coordsize="21600,21600" o:spt="202" path="m,l,21600r21600,l21600,xe">
                <v:stroke joinstyle="miter"/>
                <v:path gradientshapeok="t" o:connecttype="rect"/>
              </v:shapetype>
              <v:shape id="Text Box 2" o:spid="_x0000_s1026" type="#_x0000_t202" style="position:absolute;margin-left:26.3pt;margin-top:.85pt;width:435.05pt;height:117.6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" stroked="f">
                <v:textbox>
                  <w:txbxContent>
                    <w:p w14:paraId="753F7BC8" w14:textId="2792930B" w:rsidR="00E7030C" w:rsidRPr="00FA6EAE" w:rsidRDefault="00E7030C" w:rsidP="00FA6EAE">
                      <w:pPr>
                        <w:jc w:val="center"/>
                        <w:rPr>
                          <w:rFonts w:ascii="Times New Roman" w:hAnsi="Times New Roman" w:cs="Times New Roman"/>
                          <w:b/>
                          <w:sz w:val="20"/>
                          <w:szCs w:val="20"/>
                        </w:rPr>
                      </w:pPr>
                      <w:r w:rsidRPr="00FA6EAE">
                        <w:rPr>
                          <w:rFonts w:ascii="Times New Roman" w:hAnsi="Times New Roman" w:cs="Times New Roman"/>
                          <w:b/>
                          <w:sz w:val="20"/>
                          <w:szCs w:val="20"/>
                        </w:rPr>
                        <w:t>Vision</w:t>
                      </w:r>
                      <w:r w:rsidR="00FA6EAE" w:rsidRPr="00FA6EAE">
                        <w:rPr>
                          <w:rFonts w:ascii="Times New Roman" w:hAnsi="Times New Roman" w:cs="Times New Roman"/>
                          <w:b/>
                          <w:sz w:val="20"/>
                          <w:szCs w:val="20"/>
                        </w:rPr>
                        <w:t xml:space="preserve"> Statement</w:t>
                      </w:r>
                    </w:p>
                    <w:p w14:paraId="1F7CA610" w14:textId="569F828F" w:rsidR="00E7030C" w:rsidRPr="00FA6EAE" w:rsidRDefault="00E7030C" w:rsidP="00FA6EAE">
                      <w:pPr>
                        <w:jc w:val="center"/>
                        <w:rPr>
                          <w:rFonts w:ascii="Times New Roman" w:hAnsi="Times New Roman" w:cs="Times New Roman"/>
                          <w:sz w:val="20"/>
                          <w:szCs w:val="20"/>
                        </w:rPr>
                      </w:pPr>
                      <w:r w:rsidRPr="00FA6EAE">
                        <w:rPr>
                          <w:rFonts w:ascii="Times New Roman" w:hAnsi="Times New Roman" w:cs="Times New Roman"/>
                          <w:i/>
                          <w:sz w:val="20"/>
                          <w:szCs w:val="20"/>
                        </w:rPr>
                        <w:t>Austin Road Middle School will cultivate an environment for creativity, innovation and leadership where we exceed expectations every day</w:t>
                      </w:r>
                      <w:r w:rsidRPr="00FA6EAE">
                        <w:rPr>
                          <w:rFonts w:ascii="Times New Roman" w:hAnsi="Times New Roman" w:cs="Times New Roman"/>
                          <w:sz w:val="20"/>
                          <w:szCs w:val="20"/>
                        </w:rPr>
                        <w:t>.</w:t>
                      </w:r>
                    </w:p>
                    <w:p w14:paraId="06D5AB45" w14:textId="3D1FC7F7" w:rsidR="00FA6EAE" w:rsidRPr="00FA6EAE" w:rsidRDefault="00FA6EAE" w:rsidP="00FA6EAE">
                      <w:pPr>
                        <w:jc w:val="center"/>
                        <w:rPr>
                          <w:rFonts w:ascii="Times New Roman" w:eastAsia="Times New Roman" w:hAnsi="Times New Roman" w:cs="Times New Roman"/>
                          <w:b/>
                          <w:sz w:val="20"/>
                          <w:szCs w:val="20"/>
                        </w:rPr>
                      </w:pPr>
                      <w:r w:rsidRPr="00FA6EAE">
                        <w:rPr>
                          <w:rFonts w:ascii="Times New Roman" w:eastAsia="Times New Roman" w:hAnsi="Times New Roman" w:cs="Times New Roman"/>
                          <w:b/>
                          <w:sz w:val="20"/>
                          <w:szCs w:val="20"/>
                        </w:rPr>
                        <w:t>Mission Statement</w:t>
                      </w:r>
                    </w:p>
                    <w:p w14:paraId="4E18208D" w14:textId="074726B3" w:rsidR="00FA6EAE" w:rsidRPr="00FA6EAE" w:rsidRDefault="00FA6EAE" w:rsidP="00FA6EAE">
                      <w:pPr>
                        <w:jc w:val="center"/>
                        <w:rPr>
                          <w:rFonts w:ascii="Times New Roman" w:eastAsia="Times New Roman" w:hAnsi="Times New Roman" w:cs="Times New Roman"/>
                          <w:sz w:val="20"/>
                          <w:szCs w:val="20"/>
                        </w:rPr>
                      </w:pPr>
                      <w:r w:rsidRPr="00FA6EAE">
                        <w:rPr>
                          <w:rFonts w:ascii="Times New Roman" w:eastAsia="Times New Roman" w:hAnsi="Times New Roman" w:cs="Times New Roman"/>
                          <w:i/>
                          <w:sz w:val="20"/>
                          <w:szCs w:val="20"/>
                        </w:rPr>
                        <w:t>Austin Road Middle School strives to develop a nurturing school community that encourages academic success for each scholar through a rigorous curriculum and extracurricular opportunities supported by dedicated teachers and staff.</w:t>
                      </w:r>
                    </w:p>
                    <w:p w14:paraId="0EA59AB1" w14:textId="77777777" w:rsidR="00FA6EAE" w:rsidRDefault="00FA6EAE" w:rsidP="00FA6EAE">
                      <w:pPr>
                        <w:shd w:val="clear" w:color="auto" w:fill="FFFFFF"/>
                        <w:spacing w:after="0"/>
                        <w:rPr>
                          <w:rFonts w:ascii="Times New Roman" w:eastAsia="Times New Roman" w:hAnsi="Times New Roman" w:cs="Times New Roman"/>
                        </w:rPr>
                      </w:pPr>
                    </w:p>
                    <w:p w14:paraId="40608490" w14:textId="77777777" w:rsidR="00FA6EAE" w:rsidRPr="00B759D4" w:rsidRDefault="00FA6EAE" w:rsidP="008A05FA">
                      <w:pPr>
                        <w:pStyle w:val="NormalWeb"/>
                        <w:jc w:val="center"/>
                        <w:rPr>
                          <w:sz w:val="20"/>
                          <w:szCs w:val="20"/>
                        </w:rPr>
                      </w:pPr>
                    </w:p>
                    <w:p w14:paraId="0BFB8351" w14:textId="77777777" w:rsidR="00E7030C" w:rsidRDefault="00E7030C"/>
                  </w:txbxContent>
                </v:textbox>
                <w10:wrap type="square" anchorx="margin"/>
              </v:shape>
            </w:pict>
          </mc:Fallback>
        </mc:AlternateContent>
      </w:r>
      <w:r w:rsidR="008A05FA" w:rsidRPr="00FA6EAE">
        <w:rPr>
          <w:rFonts w:ascii="Times New Roman" w:hAnsi="Times New Roman" w:cs="Times New Roman"/>
          <w:b/>
          <w:noProof/>
          <w:sz w:val="20"/>
          <w:szCs w:val="20"/>
        </w:rPr>
        <w:drawing>
          <wp:anchor distT="0" distB="0" distL="114300" distR="114300" simplePos="0" relativeHeight="251661824" behindDoc="0" locked="0" layoutInCell="1" allowOverlap="1" wp14:anchorId="16D38787" wp14:editId="50FAE4EC">
            <wp:simplePos x="0" y="0"/>
            <wp:positionH relativeFrom="rightMargin">
              <wp:posOffset>-93980</wp:posOffset>
            </wp:positionH>
            <wp:positionV relativeFrom="margin">
              <wp:posOffset>-250825</wp:posOffset>
            </wp:positionV>
            <wp:extent cx="816610" cy="845185"/>
            <wp:effectExtent l="0" t="0" r="2540" b="0"/>
            <wp:wrapSquare wrapText="bothSides"/>
            <wp:docPr id="3" name="Picture 3" descr="F:\ARM Docs\Austin Road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RM Docs\Austin Road Cres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661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05FA" w:rsidRPr="00FA6EAE">
        <w:rPr>
          <w:rFonts w:ascii="Times New Roman" w:hAnsi="Times New Roman" w:cs="Times New Roman"/>
          <w:b/>
          <w:noProof/>
          <w:sz w:val="20"/>
          <w:szCs w:val="20"/>
        </w:rPr>
        <w:drawing>
          <wp:anchor distT="0" distB="0" distL="114300" distR="114300" simplePos="0" relativeHeight="251655680" behindDoc="0" locked="0" layoutInCell="1" allowOverlap="1" wp14:anchorId="481C4873" wp14:editId="18DF6CA9">
            <wp:simplePos x="0" y="0"/>
            <wp:positionH relativeFrom="margin">
              <wp:posOffset>-767080</wp:posOffset>
            </wp:positionH>
            <wp:positionV relativeFrom="margin">
              <wp:posOffset>-191770</wp:posOffset>
            </wp:positionV>
            <wp:extent cx="902335" cy="933450"/>
            <wp:effectExtent l="0" t="0" r="0" b="0"/>
            <wp:wrapSquare wrapText="bothSides"/>
            <wp:docPr id="1" name="Picture 1" descr="F:\ARM Docs\Austin Road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RM Docs\Austin Road Cres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233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A34" w:rsidRPr="00FA6EAE">
        <w:rPr>
          <w:rFonts w:ascii="Times New Roman" w:hAnsi="Times New Roman" w:cs="Times New Roman"/>
          <w:b/>
          <w:sz w:val="20"/>
          <w:szCs w:val="20"/>
        </w:rPr>
        <w:t>AUSTIN ROAD MIDDLE SCHOOL</w:t>
      </w:r>
      <w:r w:rsidR="008A4126" w:rsidRPr="00FA6EAE">
        <w:rPr>
          <w:rFonts w:ascii="Times New Roman" w:hAnsi="Times New Roman" w:cs="Times New Roman"/>
          <w:b/>
          <w:sz w:val="20"/>
          <w:szCs w:val="20"/>
        </w:rPr>
        <w:tab/>
      </w:r>
      <w:r w:rsidR="008A4126" w:rsidRPr="00FA6EAE">
        <w:rPr>
          <w:rFonts w:ascii="Times New Roman" w:hAnsi="Times New Roman" w:cs="Times New Roman"/>
          <w:b/>
          <w:sz w:val="20"/>
          <w:szCs w:val="20"/>
        </w:rPr>
        <w:tab/>
      </w:r>
      <w:r w:rsidR="008A4126" w:rsidRPr="00FA6EAE">
        <w:rPr>
          <w:rFonts w:ascii="Times New Roman" w:hAnsi="Times New Roman" w:cs="Times New Roman"/>
          <w:b/>
          <w:sz w:val="20"/>
          <w:szCs w:val="20"/>
        </w:rPr>
        <w:tab/>
      </w:r>
      <w:r w:rsidR="00F2156B" w:rsidRPr="00FA6EAE">
        <w:rPr>
          <w:rFonts w:ascii="Times New Roman" w:hAnsi="Times New Roman" w:cs="Times New Roman"/>
          <w:b/>
          <w:sz w:val="20"/>
          <w:szCs w:val="20"/>
        </w:rPr>
        <w:t>7</w:t>
      </w:r>
      <w:r w:rsidR="00F63A34" w:rsidRPr="00FA6EAE">
        <w:rPr>
          <w:rFonts w:ascii="Times New Roman" w:hAnsi="Times New Roman" w:cs="Times New Roman"/>
          <w:b/>
          <w:sz w:val="20"/>
          <w:szCs w:val="20"/>
        </w:rPr>
        <w:t>th Grade Math Course Syllabus</w:t>
      </w:r>
      <w:r w:rsidR="00A73169" w:rsidRPr="00FA6EAE">
        <w:rPr>
          <w:rFonts w:ascii="Times New Roman" w:hAnsi="Times New Roman" w:cs="Times New Roman"/>
          <w:b/>
          <w:sz w:val="20"/>
          <w:szCs w:val="20"/>
        </w:rPr>
        <w:t xml:space="preserve"> </w:t>
      </w:r>
      <w:r w:rsidR="00B33E2B" w:rsidRPr="00FA6EAE">
        <w:rPr>
          <w:rFonts w:ascii="Times New Roman" w:hAnsi="Times New Roman" w:cs="Times New Roman"/>
          <w:b/>
          <w:sz w:val="20"/>
          <w:szCs w:val="20"/>
        </w:rPr>
        <w:t>2</w:t>
      </w:r>
      <w:r w:rsidR="00CF1C97" w:rsidRPr="00FA6EAE">
        <w:rPr>
          <w:rFonts w:ascii="Times New Roman" w:hAnsi="Times New Roman" w:cs="Times New Roman"/>
          <w:b/>
          <w:sz w:val="20"/>
          <w:szCs w:val="20"/>
        </w:rPr>
        <w:t>019-2020</w:t>
      </w:r>
    </w:p>
    <w:p w14:paraId="1F7AB18A" w14:textId="60441C42" w:rsidR="00F63A34" w:rsidRPr="00FA6EAE" w:rsidRDefault="008344A5" w:rsidP="008A4126">
      <w:pPr>
        <w:rPr>
          <w:rFonts w:ascii="Times New Roman" w:hAnsi="Times New Roman" w:cs="Times New Roman"/>
          <w:b/>
          <w:sz w:val="20"/>
          <w:szCs w:val="20"/>
        </w:rPr>
      </w:pPr>
      <w:r w:rsidRPr="00FA6EAE">
        <w:rPr>
          <w:rFonts w:ascii="Times New Roman" w:hAnsi="Times New Roman" w:cs="Times New Roman"/>
          <w:b/>
          <w:sz w:val="20"/>
          <w:szCs w:val="20"/>
        </w:rPr>
        <w:t>Angela Stafford, M.Ed.</w:t>
      </w:r>
      <w:r w:rsidR="008A4126" w:rsidRPr="00FA6EAE">
        <w:rPr>
          <w:rFonts w:ascii="Times New Roman" w:hAnsi="Times New Roman" w:cs="Times New Roman"/>
          <w:b/>
          <w:sz w:val="20"/>
          <w:szCs w:val="20"/>
        </w:rPr>
        <w:tab/>
      </w:r>
      <w:r w:rsidR="008A4126" w:rsidRPr="00FA6EAE">
        <w:rPr>
          <w:rFonts w:ascii="Times New Roman" w:hAnsi="Times New Roman" w:cs="Times New Roman"/>
          <w:b/>
          <w:sz w:val="20"/>
          <w:szCs w:val="20"/>
        </w:rPr>
        <w:tab/>
      </w:r>
      <w:r w:rsidR="008A4126" w:rsidRPr="00FA6EAE">
        <w:rPr>
          <w:rFonts w:ascii="Times New Roman" w:hAnsi="Times New Roman" w:cs="Times New Roman"/>
          <w:b/>
          <w:sz w:val="20"/>
          <w:szCs w:val="20"/>
        </w:rPr>
        <w:tab/>
      </w:r>
      <w:r w:rsidR="008A4126" w:rsidRPr="00FA6EAE">
        <w:rPr>
          <w:rFonts w:ascii="Times New Roman" w:hAnsi="Times New Roman" w:cs="Times New Roman"/>
          <w:b/>
          <w:sz w:val="20"/>
          <w:szCs w:val="20"/>
        </w:rPr>
        <w:tab/>
      </w:r>
      <w:r w:rsidR="00E2506B">
        <w:rPr>
          <w:rFonts w:ascii="Times New Roman" w:hAnsi="Times New Roman" w:cs="Times New Roman"/>
          <w:b/>
          <w:sz w:val="20"/>
          <w:szCs w:val="20"/>
        </w:rPr>
        <w:tab/>
      </w:r>
      <w:r w:rsidR="00F63A34" w:rsidRPr="00FA6EAE">
        <w:rPr>
          <w:rFonts w:ascii="Times New Roman" w:hAnsi="Times New Roman" w:cs="Times New Roman"/>
          <w:b/>
          <w:sz w:val="20"/>
          <w:szCs w:val="20"/>
        </w:rPr>
        <w:t xml:space="preserve">Email: </w:t>
      </w:r>
      <w:hyperlink r:id="rId12" w:history="1">
        <w:r w:rsidR="00E2506B" w:rsidRPr="00E2506B">
          <w:rPr>
            <w:rStyle w:val="Hyperlink"/>
            <w:rFonts w:ascii="Times New Roman" w:hAnsi="Times New Roman" w:cs="Times New Roman"/>
            <w:b/>
            <w:sz w:val="20"/>
            <w:szCs w:val="20"/>
          </w:rPr>
          <w:t>angela.stafford@henry.k12.ga.us</w:t>
        </w:r>
      </w:hyperlink>
    </w:p>
    <w:p w14:paraId="49A71F6C" w14:textId="36028C61" w:rsidR="009F75C7" w:rsidRPr="00FA6EAE" w:rsidRDefault="004E765A" w:rsidP="009F75C7">
      <w:pPr>
        <w:rPr>
          <w:rFonts w:ascii="Times New Roman" w:hAnsi="Times New Roman"/>
          <w:color w:val="000000"/>
          <w:sz w:val="20"/>
          <w:szCs w:val="20"/>
        </w:rPr>
      </w:pPr>
      <w:r w:rsidRPr="00FA6EAE">
        <w:rPr>
          <w:rFonts w:ascii="Times New Roman" w:hAnsi="Times New Roman" w:cs="Times New Roman"/>
          <w:sz w:val="20"/>
          <w:szCs w:val="20"/>
        </w:rPr>
        <w:t xml:space="preserve">Welcome to the </w:t>
      </w:r>
      <w:r w:rsidR="00FA6EAE" w:rsidRPr="00FA6EAE">
        <w:rPr>
          <w:rFonts w:ascii="Times New Roman" w:hAnsi="Times New Roman" w:cs="Times New Roman"/>
          <w:sz w:val="20"/>
          <w:szCs w:val="20"/>
        </w:rPr>
        <w:t>2020-2021</w:t>
      </w:r>
      <w:r w:rsidR="00B33E2B" w:rsidRPr="00FA6EAE">
        <w:rPr>
          <w:rFonts w:ascii="Times New Roman" w:hAnsi="Times New Roman" w:cs="Times New Roman"/>
          <w:sz w:val="20"/>
          <w:szCs w:val="20"/>
        </w:rPr>
        <w:t xml:space="preserve"> </w:t>
      </w:r>
      <w:r w:rsidRPr="00FA6EAE">
        <w:rPr>
          <w:rFonts w:ascii="Times New Roman" w:hAnsi="Times New Roman" w:cs="Times New Roman"/>
          <w:sz w:val="20"/>
          <w:szCs w:val="20"/>
        </w:rPr>
        <w:t>school year!</w:t>
      </w:r>
      <w:r w:rsidR="008A4126" w:rsidRPr="00FA6EAE">
        <w:rPr>
          <w:rFonts w:ascii="Times New Roman" w:hAnsi="Times New Roman" w:cs="Times New Roman"/>
          <w:sz w:val="20"/>
          <w:szCs w:val="20"/>
        </w:rPr>
        <w:t xml:space="preserve">  In this syllabus you will f</w:t>
      </w:r>
      <w:r w:rsidR="00036EFD" w:rsidRPr="00FA6EAE">
        <w:rPr>
          <w:rFonts w:ascii="Times New Roman" w:hAnsi="Times New Roman" w:cs="Times New Roman"/>
          <w:sz w:val="20"/>
          <w:szCs w:val="20"/>
        </w:rPr>
        <w:t xml:space="preserve">ind information about the seventh </w:t>
      </w:r>
      <w:r w:rsidR="008A4126" w:rsidRPr="00FA6EAE">
        <w:rPr>
          <w:rFonts w:ascii="Times New Roman" w:hAnsi="Times New Roman" w:cs="Times New Roman"/>
          <w:sz w:val="20"/>
          <w:szCs w:val="20"/>
        </w:rPr>
        <w:t>grade math Georgia Standards of Excellence, supplies needed, my classroom and homework exp</w:t>
      </w:r>
      <w:r w:rsidR="00B066C9" w:rsidRPr="00FA6EAE">
        <w:rPr>
          <w:rFonts w:ascii="Times New Roman" w:hAnsi="Times New Roman" w:cs="Times New Roman"/>
          <w:sz w:val="20"/>
          <w:szCs w:val="20"/>
        </w:rPr>
        <w:t>ectations for all scholars</w:t>
      </w:r>
      <w:r w:rsidR="008A4126" w:rsidRPr="00FA6EAE">
        <w:rPr>
          <w:rFonts w:ascii="Times New Roman" w:hAnsi="Times New Roman" w:cs="Times New Roman"/>
          <w:sz w:val="20"/>
          <w:szCs w:val="20"/>
        </w:rPr>
        <w:t>, and ARMS weighted grading scale.</w:t>
      </w:r>
      <w:r w:rsidRPr="00FA6EAE">
        <w:rPr>
          <w:rFonts w:ascii="Times New Roman" w:hAnsi="Times New Roman" w:cs="Times New Roman"/>
          <w:sz w:val="20"/>
          <w:szCs w:val="20"/>
        </w:rPr>
        <w:t xml:space="preserve"> </w:t>
      </w:r>
    </w:p>
    <w:p w14:paraId="4BEB8885" w14:textId="35F4AEB4" w:rsidR="008A4126" w:rsidRPr="00FA6EAE" w:rsidRDefault="00305602" w:rsidP="00B33E2B">
      <w:pPr>
        <w:jc w:val="center"/>
        <w:rPr>
          <w:rFonts w:ascii="Times New Roman" w:hAnsi="Times New Roman" w:cs="Times New Roman"/>
          <w:b/>
          <w:sz w:val="20"/>
          <w:szCs w:val="20"/>
          <w:u w:val="single"/>
        </w:rPr>
      </w:pPr>
      <w:r w:rsidRPr="00FA6EAE">
        <w:rPr>
          <w:rFonts w:ascii="Times New Roman" w:hAnsi="Times New Roman" w:cs="Times New Roman"/>
          <w:b/>
          <w:sz w:val="20"/>
          <w:szCs w:val="20"/>
          <w:u w:val="single"/>
        </w:rPr>
        <w:t>Course Description</w:t>
      </w:r>
    </w:p>
    <w:p w14:paraId="43E64B86" w14:textId="0D10D3AD" w:rsidR="00036EFD" w:rsidRPr="00FA6EAE" w:rsidRDefault="00036EFD" w:rsidP="00036EFD">
      <w:pPr>
        <w:rPr>
          <w:rFonts w:ascii="Times New Roman" w:hAnsi="Times New Roman" w:cs="Times New Roman"/>
          <w:sz w:val="20"/>
          <w:szCs w:val="20"/>
        </w:rPr>
      </w:pPr>
      <w:r w:rsidRPr="00FA6EAE">
        <w:rPr>
          <w:rFonts w:ascii="Times New Roman" w:hAnsi="Times New Roman" w:cs="Times New Roman"/>
          <w:sz w:val="20"/>
          <w:szCs w:val="20"/>
        </w:rPr>
        <w:t>Seventh grade mathematics uses Georgia Standards of Excellence which focus on actively engaging students in the development of mathematical understanding by using manipulatives and a variety of representations, working independently and cooperatively to solve problems, estimating and computing efficiently, and conducting investigations and recording findings. In our mathematics classrooms, students will learn to think critically in a mathematical way with an understanding that there are many different ways to a solution.  There is a strong emphasis on vocabulary building strategies this year.</w:t>
      </w:r>
    </w:p>
    <w:p w14:paraId="16300D78" w14:textId="77777777" w:rsidR="00C2298F" w:rsidRPr="00FA6EAE" w:rsidRDefault="00C2298F" w:rsidP="00F64009">
      <w:pPr>
        <w:spacing w:after="0"/>
        <w:jc w:val="center"/>
        <w:rPr>
          <w:rFonts w:ascii="Times New Roman" w:hAnsi="Times New Roman" w:cs="Times New Roman"/>
          <w:b/>
          <w:sz w:val="20"/>
          <w:szCs w:val="20"/>
          <w:u w:val="single"/>
        </w:rPr>
      </w:pPr>
    </w:p>
    <w:p w14:paraId="098283D8" w14:textId="25BB1C0E" w:rsidR="00F64009" w:rsidRPr="00FA6EAE" w:rsidRDefault="00F64009" w:rsidP="00F64009">
      <w:pPr>
        <w:spacing w:after="0"/>
        <w:jc w:val="center"/>
        <w:rPr>
          <w:rFonts w:ascii="Times New Roman" w:hAnsi="Times New Roman" w:cs="Times New Roman"/>
          <w:b/>
          <w:sz w:val="20"/>
          <w:szCs w:val="20"/>
          <w:u w:val="single"/>
        </w:rPr>
      </w:pPr>
      <w:r w:rsidRPr="00FA6EAE">
        <w:rPr>
          <w:rFonts w:ascii="Times New Roman" w:hAnsi="Times New Roman" w:cs="Times New Roman"/>
          <w:b/>
          <w:sz w:val="20"/>
          <w:szCs w:val="20"/>
          <w:u w:val="single"/>
        </w:rPr>
        <w:t>GSE Mathematics Grade 7 Unit Descriptions:</w:t>
      </w:r>
    </w:p>
    <w:p w14:paraId="03A68609" w14:textId="77777777" w:rsidR="00CF1C97" w:rsidRPr="00FA6EAE" w:rsidRDefault="00CF1C97" w:rsidP="00CF1C97">
      <w:pPr>
        <w:spacing w:after="0"/>
        <w:rPr>
          <w:rFonts w:ascii="Times New Roman" w:hAnsi="Times New Roman" w:cs="Times New Roman"/>
          <w:sz w:val="20"/>
          <w:szCs w:val="20"/>
        </w:rPr>
      </w:pPr>
      <w:r w:rsidRPr="00FA6EAE">
        <w:rPr>
          <w:rFonts w:ascii="Times New Roman" w:hAnsi="Times New Roman" w:cs="Times New Roman"/>
          <w:b/>
          <w:sz w:val="20"/>
          <w:szCs w:val="20"/>
        </w:rPr>
        <w:t xml:space="preserve">Unit 1 Operations with Rational Numbers (5 weeks) </w:t>
      </w:r>
      <w:r w:rsidRPr="00FA6EAE">
        <w:rPr>
          <w:rFonts w:ascii="Times New Roman" w:hAnsi="Times New Roman" w:cs="Times New Roman"/>
          <w:sz w:val="20"/>
          <w:szCs w:val="20"/>
        </w:rPr>
        <w:t>Scholars will…</w:t>
      </w:r>
    </w:p>
    <w:p w14:paraId="2670B713" w14:textId="77777777" w:rsidR="00CF1C97" w:rsidRPr="00FA6EAE" w:rsidRDefault="00CF1C97" w:rsidP="00CF1C97">
      <w:pPr>
        <w:pStyle w:val="ListParagraph"/>
        <w:numPr>
          <w:ilvl w:val="0"/>
          <w:numId w:val="21"/>
        </w:numPr>
        <w:spacing w:after="0"/>
        <w:jc w:val="both"/>
        <w:rPr>
          <w:rFonts w:ascii="Times New Roman" w:hAnsi="Times New Roman" w:cs="Times New Roman"/>
          <w:sz w:val="20"/>
          <w:szCs w:val="20"/>
        </w:rPr>
      </w:pPr>
      <w:r w:rsidRPr="00FA6EAE">
        <w:rPr>
          <w:rFonts w:ascii="Times New Roman" w:hAnsi="Times New Roman" w:cs="Times New Roman"/>
          <w:sz w:val="20"/>
          <w:szCs w:val="20"/>
        </w:rPr>
        <w:t>Build upon the understanding of rational numbers developed in 6</w:t>
      </w:r>
      <w:r w:rsidRPr="00FA6EAE">
        <w:rPr>
          <w:rFonts w:ascii="Times New Roman" w:hAnsi="Times New Roman" w:cs="Times New Roman"/>
          <w:sz w:val="20"/>
          <w:szCs w:val="20"/>
          <w:vertAlign w:val="superscript"/>
        </w:rPr>
        <w:t>th</w:t>
      </w:r>
      <w:r w:rsidRPr="00FA6EAE">
        <w:rPr>
          <w:rFonts w:ascii="Times New Roman" w:hAnsi="Times New Roman" w:cs="Times New Roman"/>
          <w:sz w:val="20"/>
          <w:szCs w:val="20"/>
        </w:rPr>
        <w:t xml:space="preserve"> grade.</w:t>
      </w:r>
    </w:p>
    <w:p w14:paraId="4D2C2965" w14:textId="77777777" w:rsidR="00CF1C97" w:rsidRPr="00FA6EAE" w:rsidRDefault="00CF1C97" w:rsidP="00CF1C97">
      <w:pPr>
        <w:pStyle w:val="ListParagraph"/>
        <w:numPr>
          <w:ilvl w:val="0"/>
          <w:numId w:val="21"/>
        </w:numPr>
        <w:spacing w:after="0"/>
        <w:jc w:val="both"/>
        <w:rPr>
          <w:rFonts w:ascii="Times New Roman" w:hAnsi="Times New Roman" w:cs="Times New Roman"/>
          <w:sz w:val="20"/>
          <w:szCs w:val="20"/>
        </w:rPr>
      </w:pPr>
      <w:r w:rsidRPr="00FA6EAE">
        <w:rPr>
          <w:rFonts w:ascii="Times New Roman" w:hAnsi="Times New Roman" w:cs="Times New Roman"/>
          <w:sz w:val="20"/>
          <w:szCs w:val="20"/>
        </w:rPr>
        <w:t>Formalize rules for operations (addition, subtraction, multiplication and division) with integers.</w:t>
      </w:r>
    </w:p>
    <w:p w14:paraId="323CEB33" w14:textId="77777777" w:rsidR="00CF1C97" w:rsidRPr="00FA6EAE" w:rsidRDefault="00CF1C97" w:rsidP="00CF1C97">
      <w:pPr>
        <w:pStyle w:val="ListParagraph"/>
        <w:spacing w:after="0"/>
        <w:jc w:val="both"/>
        <w:rPr>
          <w:rFonts w:ascii="Times New Roman" w:hAnsi="Times New Roman" w:cs="Times New Roman"/>
          <w:sz w:val="20"/>
          <w:szCs w:val="20"/>
        </w:rPr>
      </w:pPr>
    </w:p>
    <w:p w14:paraId="6617BF65" w14:textId="77777777" w:rsidR="00CF1C97" w:rsidRPr="00FA6EAE" w:rsidRDefault="00CF1C97" w:rsidP="00CF1C97">
      <w:pPr>
        <w:spacing w:after="0"/>
        <w:rPr>
          <w:rFonts w:ascii="Times New Roman" w:hAnsi="Times New Roman" w:cs="Times New Roman"/>
          <w:sz w:val="20"/>
          <w:szCs w:val="20"/>
        </w:rPr>
      </w:pPr>
      <w:r w:rsidRPr="00FA6EAE">
        <w:rPr>
          <w:rFonts w:ascii="Times New Roman" w:hAnsi="Times New Roman" w:cs="Times New Roman"/>
          <w:b/>
          <w:sz w:val="20"/>
          <w:szCs w:val="20"/>
        </w:rPr>
        <w:t xml:space="preserve">Unit 2 Expressions and Equations (5 Weeks) </w:t>
      </w:r>
      <w:r w:rsidRPr="00FA6EAE">
        <w:rPr>
          <w:rFonts w:ascii="Times New Roman" w:hAnsi="Times New Roman" w:cs="Times New Roman"/>
          <w:sz w:val="20"/>
          <w:szCs w:val="20"/>
        </w:rPr>
        <w:t>Scholars will…</w:t>
      </w:r>
    </w:p>
    <w:p w14:paraId="3816648D" w14:textId="77777777" w:rsidR="00CF1C97" w:rsidRPr="00FA6EAE" w:rsidRDefault="00CF1C97" w:rsidP="00CF1C97">
      <w:pPr>
        <w:pStyle w:val="ListParagraph"/>
        <w:numPr>
          <w:ilvl w:val="0"/>
          <w:numId w:val="22"/>
        </w:numPr>
        <w:spacing w:after="0"/>
        <w:rPr>
          <w:rFonts w:ascii="Times New Roman" w:hAnsi="Times New Roman" w:cs="Times New Roman"/>
          <w:sz w:val="20"/>
          <w:szCs w:val="20"/>
        </w:rPr>
      </w:pPr>
      <w:r w:rsidRPr="00FA6EAE">
        <w:rPr>
          <w:rFonts w:ascii="Times New Roman" w:hAnsi="Times New Roman" w:cs="Times New Roman"/>
          <w:sz w:val="20"/>
          <w:szCs w:val="20"/>
        </w:rPr>
        <w:t>Build on what was learned in previous grades regarding mathematical properties such as commutative, associative, and distributive properties and conventions such as order of operations.</w:t>
      </w:r>
    </w:p>
    <w:p w14:paraId="4E1C4D6A" w14:textId="77777777" w:rsidR="00CF1C97" w:rsidRPr="00FA6EAE" w:rsidRDefault="00CF1C97" w:rsidP="00CF1C97">
      <w:pPr>
        <w:pStyle w:val="ListParagraph"/>
        <w:numPr>
          <w:ilvl w:val="0"/>
          <w:numId w:val="22"/>
        </w:numPr>
        <w:spacing w:after="0"/>
        <w:rPr>
          <w:rFonts w:ascii="Times New Roman" w:hAnsi="Times New Roman" w:cs="Times New Roman"/>
          <w:sz w:val="20"/>
          <w:szCs w:val="20"/>
        </w:rPr>
      </w:pPr>
      <w:r w:rsidRPr="00FA6EAE">
        <w:rPr>
          <w:rFonts w:ascii="Times New Roman" w:hAnsi="Times New Roman" w:cs="Times New Roman"/>
          <w:sz w:val="20"/>
          <w:szCs w:val="20"/>
        </w:rPr>
        <w:t>Explore and understand that there are numbers that are not rational, called irrational numbers, and will approximate their value by using rational numbers.</w:t>
      </w:r>
    </w:p>
    <w:p w14:paraId="2ED2AD55" w14:textId="77777777" w:rsidR="00CF1C97" w:rsidRPr="00FA6EAE" w:rsidRDefault="00CF1C97" w:rsidP="00CF1C97">
      <w:pPr>
        <w:pStyle w:val="ListParagraph"/>
        <w:numPr>
          <w:ilvl w:val="0"/>
          <w:numId w:val="22"/>
        </w:numPr>
        <w:spacing w:after="0"/>
        <w:rPr>
          <w:rFonts w:ascii="Times New Roman" w:hAnsi="Times New Roman" w:cs="Times New Roman"/>
          <w:sz w:val="20"/>
          <w:szCs w:val="20"/>
        </w:rPr>
      </w:pPr>
      <w:r w:rsidRPr="00FA6EAE">
        <w:rPr>
          <w:rFonts w:ascii="Times New Roman" w:hAnsi="Times New Roman" w:cs="Times New Roman"/>
          <w:sz w:val="20"/>
          <w:szCs w:val="20"/>
        </w:rPr>
        <w:t>Demonstrated a clear understanding of rational numbers by using models, number lines, and expressions of estimates and approximations.</w:t>
      </w:r>
    </w:p>
    <w:p w14:paraId="635056D7" w14:textId="77777777" w:rsidR="00CF1C97" w:rsidRPr="00FA6EAE" w:rsidRDefault="00CF1C97" w:rsidP="00CF1C97">
      <w:pPr>
        <w:pStyle w:val="ListParagraph"/>
        <w:numPr>
          <w:ilvl w:val="0"/>
          <w:numId w:val="22"/>
        </w:numPr>
        <w:spacing w:after="0"/>
        <w:rPr>
          <w:rFonts w:ascii="Times New Roman" w:hAnsi="Times New Roman" w:cs="Times New Roman"/>
          <w:sz w:val="20"/>
          <w:szCs w:val="20"/>
        </w:rPr>
      </w:pPr>
      <w:r w:rsidRPr="00FA6EAE">
        <w:rPr>
          <w:rFonts w:ascii="Times New Roman" w:hAnsi="Times New Roman" w:cs="Times New Roman"/>
          <w:sz w:val="20"/>
          <w:szCs w:val="20"/>
        </w:rPr>
        <w:t xml:space="preserve"> Work with radicals and express very large and very small numbers using integer exponents.</w:t>
      </w:r>
    </w:p>
    <w:p w14:paraId="234FBD6A" w14:textId="77777777" w:rsidR="00CF1C97" w:rsidRPr="00FA6EAE" w:rsidRDefault="00CF1C97" w:rsidP="00CF1C97">
      <w:pPr>
        <w:spacing w:after="0"/>
        <w:rPr>
          <w:rFonts w:ascii="Times New Roman" w:hAnsi="Times New Roman" w:cs="Times New Roman"/>
          <w:sz w:val="20"/>
          <w:szCs w:val="20"/>
        </w:rPr>
      </w:pPr>
      <w:r w:rsidRPr="00FA6EAE">
        <w:rPr>
          <w:rFonts w:ascii="Times New Roman" w:hAnsi="Times New Roman" w:cs="Times New Roman"/>
          <w:b/>
          <w:sz w:val="20"/>
          <w:szCs w:val="20"/>
        </w:rPr>
        <w:t xml:space="preserve">Unit 3 Ratios and Proportional Relationships (6 Weeks) </w:t>
      </w:r>
      <w:r w:rsidRPr="00FA6EAE">
        <w:rPr>
          <w:rFonts w:ascii="Times New Roman" w:hAnsi="Times New Roman" w:cs="Times New Roman"/>
          <w:sz w:val="20"/>
          <w:szCs w:val="20"/>
        </w:rPr>
        <w:t>Scholars will…</w:t>
      </w:r>
    </w:p>
    <w:p w14:paraId="45223DEF" w14:textId="77777777" w:rsidR="00CF1C97" w:rsidRPr="00FA6EAE" w:rsidRDefault="00CF1C97" w:rsidP="00CF1C97">
      <w:pPr>
        <w:pStyle w:val="ListParagraph"/>
        <w:numPr>
          <w:ilvl w:val="0"/>
          <w:numId w:val="22"/>
        </w:numPr>
        <w:spacing w:after="0"/>
        <w:rPr>
          <w:rFonts w:ascii="Times New Roman" w:hAnsi="Times New Roman" w:cs="Times New Roman"/>
          <w:sz w:val="20"/>
          <w:szCs w:val="20"/>
        </w:rPr>
      </w:pPr>
      <w:r w:rsidRPr="00FA6EAE">
        <w:rPr>
          <w:rFonts w:ascii="Times New Roman" w:hAnsi="Times New Roman" w:cs="Times New Roman"/>
          <w:sz w:val="20"/>
          <w:szCs w:val="20"/>
        </w:rPr>
        <w:t>Build on knowledge and understanding of rate and unit concepts</w:t>
      </w:r>
    </w:p>
    <w:p w14:paraId="4DAEDD07" w14:textId="77777777" w:rsidR="00CF1C97" w:rsidRPr="00FA6EAE" w:rsidRDefault="00CF1C97" w:rsidP="00CF1C97">
      <w:pPr>
        <w:pStyle w:val="ListParagraph"/>
        <w:numPr>
          <w:ilvl w:val="0"/>
          <w:numId w:val="22"/>
        </w:numPr>
        <w:spacing w:after="0"/>
        <w:rPr>
          <w:rFonts w:ascii="Times New Roman" w:hAnsi="Times New Roman" w:cs="Times New Roman"/>
          <w:sz w:val="20"/>
          <w:szCs w:val="20"/>
        </w:rPr>
      </w:pPr>
      <w:r w:rsidRPr="00FA6EAE">
        <w:rPr>
          <w:rFonts w:ascii="Times New Roman" w:hAnsi="Times New Roman" w:cs="Times New Roman"/>
          <w:sz w:val="20"/>
          <w:szCs w:val="20"/>
        </w:rPr>
        <w:t>Develop proportional relationships through the analysis of graphs, tables, equations, and diagrams.</w:t>
      </w:r>
    </w:p>
    <w:p w14:paraId="66F8AEA3" w14:textId="77777777" w:rsidR="00CF1C97" w:rsidRPr="00FA6EAE" w:rsidRDefault="00CF1C97" w:rsidP="00CF1C97">
      <w:pPr>
        <w:spacing w:after="0"/>
        <w:rPr>
          <w:rFonts w:ascii="Times New Roman" w:hAnsi="Times New Roman" w:cs="Times New Roman"/>
          <w:sz w:val="20"/>
          <w:szCs w:val="20"/>
        </w:rPr>
      </w:pPr>
      <w:r w:rsidRPr="00FA6EAE">
        <w:rPr>
          <w:rFonts w:ascii="Times New Roman" w:hAnsi="Times New Roman" w:cs="Times New Roman"/>
          <w:b/>
          <w:sz w:val="20"/>
          <w:szCs w:val="20"/>
        </w:rPr>
        <w:t xml:space="preserve">Unit 4 Geometry (4 Weeks) </w:t>
      </w:r>
      <w:r w:rsidRPr="00FA6EAE">
        <w:rPr>
          <w:rFonts w:ascii="Times New Roman" w:hAnsi="Times New Roman" w:cs="Times New Roman"/>
          <w:sz w:val="20"/>
          <w:szCs w:val="20"/>
        </w:rPr>
        <w:t>Scholars will…</w:t>
      </w:r>
    </w:p>
    <w:p w14:paraId="6D509062" w14:textId="77777777" w:rsidR="00CF1C97" w:rsidRPr="00FA6EAE" w:rsidRDefault="00CF1C97" w:rsidP="00CF1C97">
      <w:pPr>
        <w:pStyle w:val="ListParagraph"/>
        <w:numPr>
          <w:ilvl w:val="0"/>
          <w:numId w:val="23"/>
        </w:numPr>
        <w:spacing w:after="0"/>
        <w:rPr>
          <w:rFonts w:ascii="Times New Roman" w:hAnsi="Times New Roman" w:cs="Times New Roman"/>
          <w:sz w:val="20"/>
          <w:szCs w:val="20"/>
        </w:rPr>
      </w:pPr>
      <w:r w:rsidRPr="00FA6EAE">
        <w:rPr>
          <w:rFonts w:ascii="Times New Roman" w:hAnsi="Times New Roman" w:cs="Times New Roman"/>
          <w:sz w:val="20"/>
          <w:szCs w:val="20"/>
        </w:rPr>
        <w:t>Draw geometric figures using rulers and protractors with an emphasis on triangles.</w:t>
      </w:r>
    </w:p>
    <w:p w14:paraId="46BFF264" w14:textId="77777777" w:rsidR="00CF1C97" w:rsidRPr="00FA6EAE" w:rsidRDefault="00CF1C97" w:rsidP="00CF1C97">
      <w:pPr>
        <w:pStyle w:val="ListParagraph"/>
        <w:numPr>
          <w:ilvl w:val="0"/>
          <w:numId w:val="23"/>
        </w:numPr>
        <w:spacing w:after="0"/>
        <w:rPr>
          <w:rFonts w:ascii="Times New Roman" w:hAnsi="Times New Roman" w:cs="Times New Roman"/>
          <w:sz w:val="20"/>
          <w:szCs w:val="20"/>
        </w:rPr>
      </w:pPr>
      <w:r w:rsidRPr="00FA6EAE">
        <w:rPr>
          <w:rFonts w:ascii="Times New Roman" w:hAnsi="Times New Roman" w:cs="Times New Roman"/>
          <w:sz w:val="20"/>
          <w:szCs w:val="20"/>
        </w:rPr>
        <w:t>Create transformations-translations, reflections, rotations and dilations on and off the coordinate plane</w:t>
      </w:r>
    </w:p>
    <w:p w14:paraId="4CC2CAA8" w14:textId="77777777" w:rsidR="00CF1C97" w:rsidRPr="00FA6EAE" w:rsidRDefault="00CF1C97" w:rsidP="00CF1C97">
      <w:pPr>
        <w:pStyle w:val="ListParagraph"/>
        <w:numPr>
          <w:ilvl w:val="0"/>
          <w:numId w:val="23"/>
        </w:numPr>
        <w:spacing w:after="0"/>
        <w:rPr>
          <w:rFonts w:ascii="Times New Roman" w:hAnsi="Times New Roman" w:cs="Times New Roman"/>
          <w:sz w:val="20"/>
          <w:szCs w:val="20"/>
        </w:rPr>
      </w:pPr>
      <w:r w:rsidRPr="00FA6EAE">
        <w:rPr>
          <w:rFonts w:ascii="Times New Roman" w:hAnsi="Times New Roman" w:cs="Times New Roman"/>
          <w:sz w:val="20"/>
          <w:szCs w:val="20"/>
        </w:rPr>
        <w:t>Understand the notion of congruence and using physical models, transparencies, or geometry software</w:t>
      </w:r>
      <w:r w:rsidRPr="00FA6EAE">
        <w:rPr>
          <w:sz w:val="20"/>
          <w:szCs w:val="20"/>
        </w:rPr>
        <w:t>.</w:t>
      </w:r>
    </w:p>
    <w:p w14:paraId="26F525E2" w14:textId="4C36233B" w:rsidR="00C2298F" w:rsidRPr="00FA6EAE" w:rsidRDefault="00CF1C97" w:rsidP="00CF1C97">
      <w:pPr>
        <w:pStyle w:val="ListParagraph"/>
        <w:numPr>
          <w:ilvl w:val="0"/>
          <w:numId w:val="23"/>
        </w:numPr>
        <w:spacing w:after="0"/>
        <w:rPr>
          <w:rFonts w:ascii="Times New Roman" w:hAnsi="Times New Roman" w:cs="Times New Roman"/>
          <w:sz w:val="20"/>
          <w:szCs w:val="20"/>
        </w:rPr>
      </w:pPr>
      <w:r w:rsidRPr="00FA6EAE">
        <w:rPr>
          <w:sz w:val="20"/>
          <w:szCs w:val="20"/>
        </w:rPr>
        <w:t>Learn to use informal arguments to establish proof of angle sum and exterior angle relationship related to parallel line s and two dimensional polygons.</w:t>
      </w:r>
    </w:p>
    <w:p w14:paraId="314970D4" w14:textId="2E4EFAB8" w:rsidR="00CF1C97" w:rsidRPr="00FA6EAE" w:rsidRDefault="00CF1C97" w:rsidP="00CF1C97">
      <w:pPr>
        <w:spacing w:after="0"/>
        <w:rPr>
          <w:rFonts w:ascii="Times New Roman" w:hAnsi="Times New Roman" w:cs="Times New Roman"/>
          <w:sz w:val="20"/>
          <w:szCs w:val="20"/>
        </w:rPr>
      </w:pPr>
      <w:r w:rsidRPr="00FA6EAE">
        <w:rPr>
          <w:rFonts w:ascii="Times New Roman" w:hAnsi="Times New Roman" w:cs="Times New Roman"/>
          <w:b/>
          <w:sz w:val="20"/>
          <w:szCs w:val="20"/>
        </w:rPr>
        <w:t>Unit 5 Inferences (5 Weeks)</w:t>
      </w:r>
      <w:r w:rsidRPr="00FA6EAE">
        <w:rPr>
          <w:rFonts w:ascii="Times New Roman" w:hAnsi="Times New Roman" w:cs="Times New Roman"/>
          <w:sz w:val="20"/>
          <w:szCs w:val="20"/>
        </w:rPr>
        <w:t xml:space="preserve"> Scholars will…</w:t>
      </w:r>
    </w:p>
    <w:p w14:paraId="12EE07B8" w14:textId="798882F9" w:rsidR="00CF1C97" w:rsidRPr="00FA6EAE" w:rsidRDefault="00CF1C97" w:rsidP="00CF1C97">
      <w:pPr>
        <w:pStyle w:val="ListParagraph"/>
        <w:numPr>
          <w:ilvl w:val="0"/>
          <w:numId w:val="23"/>
        </w:numPr>
        <w:spacing w:after="0"/>
        <w:rPr>
          <w:rFonts w:ascii="Times New Roman" w:hAnsi="Times New Roman" w:cs="Times New Roman"/>
          <w:sz w:val="20"/>
          <w:szCs w:val="20"/>
        </w:rPr>
      </w:pPr>
      <w:r w:rsidRPr="00FA6EAE">
        <w:rPr>
          <w:rFonts w:ascii="Times New Roman" w:hAnsi="Times New Roman" w:cs="Times New Roman"/>
          <w:sz w:val="20"/>
          <w:szCs w:val="20"/>
        </w:rPr>
        <w:t>Use random samples to make predictions about an entire population and judge the possible discrepancies of the predictions.</w:t>
      </w:r>
    </w:p>
    <w:p w14:paraId="50AAD211" w14:textId="77777777" w:rsidR="00CF1C97" w:rsidRPr="00FA6EAE" w:rsidRDefault="00CF1C97" w:rsidP="00CF1C97">
      <w:pPr>
        <w:spacing w:after="0"/>
        <w:rPr>
          <w:rFonts w:ascii="Times New Roman" w:hAnsi="Times New Roman" w:cs="Times New Roman"/>
          <w:sz w:val="20"/>
          <w:szCs w:val="20"/>
        </w:rPr>
      </w:pPr>
      <w:r w:rsidRPr="00FA6EAE">
        <w:rPr>
          <w:rFonts w:ascii="Times New Roman" w:hAnsi="Times New Roman" w:cs="Times New Roman"/>
          <w:b/>
          <w:sz w:val="20"/>
          <w:szCs w:val="20"/>
        </w:rPr>
        <w:t xml:space="preserve">Unit 6 Probability (6 Weeks) </w:t>
      </w:r>
      <w:r w:rsidRPr="00FA6EAE">
        <w:rPr>
          <w:rFonts w:ascii="Times New Roman" w:hAnsi="Times New Roman" w:cs="Times New Roman"/>
          <w:sz w:val="20"/>
          <w:szCs w:val="20"/>
        </w:rPr>
        <w:t>Scholars will…</w:t>
      </w:r>
    </w:p>
    <w:p w14:paraId="4449C72B" w14:textId="77777777" w:rsidR="00CF1C97" w:rsidRPr="00FA6EAE" w:rsidRDefault="00CF1C97" w:rsidP="00CF1C97">
      <w:pPr>
        <w:pStyle w:val="ListParagraph"/>
        <w:numPr>
          <w:ilvl w:val="0"/>
          <w:numId w:val="23"/>
        </w:numPr>
        <w:spacing w:after="0"/>
        <w:rPr>
          <w:rFonts w:ascii="Times New Roman" w:hAnsi="Times New Roman" w:cs="Times New Roman"/>
          <w:sz w:val="20"/>
          <w:szCs w:val="20"/>
        </w:rPr>
      </w:pPr>
      <w:r w:rsidRPr="00FA6EAE">
        <w:rPr>
          <w:rFonts w:ascii="Times New Roman" w:hAnsi="Times New Roman" w:cs="Times New Roman"/>
          <w:sz w:val="20"/>
          <w:szCs w:val="20"/>
        </w:rPr>
        <w:t>Begin to understand the probability of chance (simple and compound).</w:t>
      </w:r>
    </w:p>
    <w:p w14:paraId="5D6A9329" w14:textId="77777777" w:rsidR="00CF1C97" w:rsidRPr="00FA6EAE" w:rsidRDefault="00CF1C97" w:rsidP="00CF1C97">
      <w:pPr>
        <w:spacing w:after="0"/>
        <w:rPr>
          <w:sz w:val="20"/>
          <w:szCs w:val="20"/>
        </w:rPr>
      </w:pPr>
    </w:p>
    <w:p w14:paraId="5C9C843A" w14:textId="77777777" w:rsidR="00CF1C97" w:rsidRPr="00FA6EAE" w:rsidRDefault="00CF1C97" w:rsidP="00CF1C97">
      <w:pPr>
        <w:spacing w:after="0"/>
        <w:rPr>
          <w:rFonts w:ascii="Times New Roman" w:hAnsi="Times New Roman" w:cs="Times New Roman"/>
          <w:b/>
          <w:sz w:val="20"/>
          <w:szCs w:val="20"/>
          <w:u w:val="single"/>
        </w:rPr>
      </w:pPr>
      <w:r w:rsidRPr="00FA6EAE">
        <w:rPr>
          <w:rFonts w:ascii="Times New Roman" w:hAnsi="Times New Roman" w:cs="Times New Roman"/>
          <w:b/>
          <w:sz w:val="20"/>
          <w:szCs w:val="20"/>
          <w:u w:val="single"/>
        </w:rPr>
        <w:lastRenderedPageBreak/>
        <w:t>Resources:</w:t>
      </w:r>
    </w:p>
    <w:p w14:paraId="7B899A54" w14:textId="77777777" w:rsidR="00CF1C97" w:rsidRPr="00FA6EAE" w:rsidRDefault="00CF1C97" w:rsidP="00CF1C97">
      <w:pPr>
        <w:pStyle w:val="ListParagraph"/>
        <w:numPr>
          <w:ilvl w:val="0"/>
          <w:numId w:val="7"/>
        </w:numPr>
        <w:spacing w:after="0"/>
        <w:ind w:left="360"/>
        <w:rPr>
          <w:rFonts w:ascii="Times New Roman" w:hAnsi="Times New Roman" w:cs="Times New Roman"/>
          <w:b/>
          <w:sz w:val="20"/>
          <w:szCs w:val="20"/>
          <w:u w:val="single"/>
        </w:rPr>
      </w:pPr>
      <w:r w:rsidRPr="00FA6EAE">
        <w:rPr>
          <w:rFonts w:ascii="Times New Roman" w:hAnsi="Times New Roman" w:cs="Times New Roman"/>
          <w:sz w:val="20"/>
          <w:szCs w:val="20"/>
        </w:rPr>
        <w:t>USA Test Prep</w:t>
      </w:r>
    </w:p>
    <w:p w14:paraId="5B531052" w14:textId="151C3E76" w:rsidR="00FA6EAE" w:rsidRPr="00FA6EAE" w:rsidRDefault="00FA6EAE" w:rsidP="006A5948">
      <w:pPr>
        <w:pStyle w:val="ListParagraph"/>
        <w:numPr>
          <w:ilvl w:val="0"/>
          <w:numId w:val="7"/>
        </w:numPr>
        <w:spacing w:after="0"/>
        <w:ind w:left="360"/>
        <w:rPr>
          <w:rFonts w:ascii="Times New Roman" w:hAnsi="Times New Roman" w:cs="Times New Roman"/>
          <w:b/>
          <w:sz w:val="20"/>
          <w:szCs w:val="20"/>
          <w:u w:val="single"/>
        </w:rPr>
      </w:pPr>
      <w:hyperlink r:id="rId13" w:history="1">
        <w:r w:rsidRPr="00FA6EAE">
          <w:rPr>
            <w:rStyle w:val="Hyperlink"/>
            <w:rFonts w:ascii="Times New Roman" w:hAnsi="Times New Roman" w:cs="Times New Roman"/>
            <w:sz w:val="20"/>
            <w:szCs w:val="20"/>
          </w:rPr>
          <w:t>www.mobymax.com</w:t>
        </w:r>
      </w:hyperlink>
    </w:p>
    <w:p w14:paraId="3CFD9ACC" w14:textId="77777777" w:rsidR="00CF1C97" w:rsidRPr="00FA6EAE" w:rsidRDefault="00E2506B" w:rsidP="00CF1C97">
      <w:pPr>
        <w:pStyle w:val="ListParagraph"/>
        <w:numPr>
          <w:ilvl w:val="0"/>
          <w:numId w:val="7"/>
        </w:numPr>
        <w:spacing w:after="0"/>
        <w:ind w:left="360"/>
        <w:rPr>
          <w:rStyle w:val="Hyperlink"/>
          <w:rFonts w:ascii="Times New Roman" w:hAnsi="Times New Roman" w:cs="Times New Roman"/>
          <w:b/>
          <w:color w:val="auto"/>
          <w:sz w:val="20"/>
          <w:szCs w:val="20"/>
        </w:rPr>
      </w:pPr>
      <w:hyperlink r:id="rId14" w:history="1">
        <w:r w:rsidR="00CF1C97" w:rsidRPr="00FA6EAE">
          <w:rPr>
            <w:rStyle w:val="Hyperlink"/>
            <w:rFonts w:ascii="Times New Roman" w:hAnsi="Times New Roman" w:cs="Times New Roman"/>
            <w:sz w:val="20"/>
            <w:szCs w:val="20"/>
          </w:rPr>
          <w:t>www.georgiastandards.org</w:t>
        </w:r>
      </w:hyperlink>
    </w:p>
    <w:p w14:paraId="6828685C" w14:textId="77777777" w:rsidR="00CF1C97" w:rsidRPr="00FA6EAE" w:rsidRDefault="00CF1C97" w:rsidP="00CF1C97">
      <w:pPr>
        <w:pStyle w:val="ListParagraph"/>
        <w:numPr>
          <w:ilvl w:val="0"/>
          <w:numId w:val="7"/>
        </w:numPr>
        <w:spacing w:after="0"/>
        <w:ind w:left="360"/>
        <w:rPr>
          <w:rStyle w:val="Hyperlink"/>
          <w:rFonts w:ascii="Times New Roman" w:hAnsi="Times New Roman" w:cs="Times New Roman"/>
          <w:b/>
          <w:color w:val="auto"/>
          <w:sz w:val="20"/>
          <w:szCs w:val="20"/>
        </w:rPr>
      </w:pPr>
      <w:r w:rsidRPr="00FA6EAE">
        <w:rPr>
          <w:rStyle w:val="Hyperlink"/>
          <w:rFonts w:ascii="Times New Roman" w:hAnsi="Times New Roman" w:cs="Times New Roman"/>
          <w:sz w:val="20"/>
          <w:szCs w:val="20"/>
        </w:rPr>
        <w:t>Khanacademy.org</w:t>
      </w:r>
    </w:p>
    <w:p w14:paraId="713892F8" w14:textId="77777777" w:rsidR="00CF1C97" w:rsidRPr="00FA6EAE" w:rsidRDefault="00CF1C97" w:rsidP="00CF1C97">
      <w:pPr>
        <w:pStyle w:val="ListParagraph"/>
        <w:numPr>
          <w:ilvl w:val="0"/>
          <w:numId w:val="7"/>
        </w:numPr>
        <w:spacing w:after="0"/>
        <w:ind w:left="360"/>
        <w:rPr>
          <w:rFonts w:ascii="Times New Roman" w:hAnsi="Times New Roman" w:cs="Times New Roman"/>
          <w:b/>
          <w:sz w:val="20"/>
          <w:szCs w:val="20"/>
          <w:u w:val="single"/>
        </w:rPr>
      </w:pPr>
      <w:r w:rsidRPr="00FA6EAE">
        <w:rPr>
          <w:rFonts w:ascii="Times New Roman" w:hAnsi="Times New Roman" w:cs="Times New Roman"/>
          <w:sz w:val="20"/>
          <w:szCs w:val="20"/>
        </w:rPr>
        <w:t>Houghton Mifflin Harcourt Textbook</w:t>
      </w:r>
    </w:p>
    <w:p w14:paraId="226B3679" w14:textId="77777777" w:rsidR="00CF1C97" w:rsidRPr="00FA6EAE" w:rsidRDefault="00CF1C97" w:rsidP="00CF1C97">
      <w:pPr>
        <w:pStyle w:val="ListParagraph"/>
        <w:numPr>
          <w:ilvl w:val="0"/>
          <w:numId w:val="7"/>
        </w:numPr>
        <w:spacing w:after="0"/>
        <w:ind w:left="360"/>
        <w:rPr>
          <w:rFonts w:ascii="Times New Roman" w:hAnsi="Times New Roman" w:cs="Times New Roman"/>
          <w:b/>
          <w:sz w:val="20"/>
          <w:szCs w:val="20"/>
          <w:u w:val="single"/>
        </w:rPr>
      </w:pPr>
      <w:r w:rsidRPr="00FA6EAE">
        <w:rPr>
          <w:rFonts w:ascii="Times New Roman" w:hAnsi="Times New Roman" w:cs="Times New Roman"/>
          <w:sz w:val="20"/>
          <w:szCs w:val="20"/>
        </w:rPr>
        <w:t>Google Classroom</w:t>
      </w:r>
    </w:p>
    <w:p w14:paraId="22B463D9" w14:textId="221A8481" w:rsidR="009F75C7" w:rsidRPr="00FA6EAE" w:rsidRDefault="009F75C7" w:rsidP="00D2238A">
      <w:pPr>
        <w:rPr>
          <w:rFonts w:ascii="Times New Roman" w:hAnsi="Times New Roman" w:cs="Times New Roman"/>
          <w:b/>
          <w:sz w:val="20"/>
          <w:szCs w:val="20"/>
          <w:u w:val="single"/>
        </w:rPr>
      </w:pPr>
    </w:p>
    <w:p w14:paraId="7CEA4AE9" w14:textId="5837211B" w:rsidR="009F75C7" w:rsidRPr="00FA6EAE" w:rsidRDefault="00FA6EAE" w:rsidP="00D2238A">
      <w:pPr>
        <w:rPr>
          <w:rFonts w:ascii="Times New Roman" w:hAnsi="Times New Roman" w:cs="Times New Roman"/>
          <w:sz w:val="20"/>
          <w:szCs w:val="20"/>
        </w:rPr>
      </w:pPr>
      <w:r>
        <w:rPr>
          <w:rFonts w:ascii="Times New Roman" w:hAnsi="Times New Roman" w:cs="Times New Roman"/>
          <w:b/>
          <w:sz w:val="20"/>
          <w:szCs w:val="20"/>
          <w:u w:val="single"/>
        </w:rPr>
        <w:t xml:space="preserve">Virtual </w:t>
      </w:r>
      <w:r w:rsidR="009F75C7" w:rsidRPr="00FA6EAE">
        <w:rPr>
          <w:rFonts w:ascii="Times New Roman" w:hAnsi="Times New Roman" w:cs="Times New Roman"/>
          <w:b/>
          <w:sz w:val="20"/>
          <w:szCs w:val="20"/>
          <w:u w:val="single"/>
        </w:rPr>
        <w:t xml:space="preserve">Tutoring: </w:t>
      </w:r>
      <w:r w:rsidR="00243D45" w:rsidRPr="00FA6EAE">
        <w:rPr>
          <w:rFonts w:ascii="Times New Roman" w:hAnsi="Times New Roman" w:cs="Times New Roman"/>
          <w:sz w:val="20"/>
          <w:szCs w:val="20"/>
        </w:rPr>
        <w:t xml:space="preserve"> </w:t>
      </w:r>
      <w:r>
        <w:rPr>
          <w:rFonts w:ascii="Times New Roman" w:hAnsi="Times New Roman" w:cs="Times New Roman"/>
          <w:sz w:val="20"/>
          <w:szCs w:val="20"/>
        </w:rPr>
        <w:t xml:space="preserve">Fridays during scholars class periods. </w:t>
      </w:r>
    </w:p>
    <w:p w14:paraId="2819A3A9" w14:textId="628C6915" w:rsidR="00C2298F" w:rsidRPr="00FA6EAE" w:rsidRDefault="00FA6EAE" w:rsidP="00C2298F">
      <w:pPr>
        <w:tabs>
          <w:tab w:val="left" w:pos="720"/>
          <w:tab w:val="left" w:pos="2250"/>
          <w:tab w:val="left" w:pos="2880"/>
          <w:tab w:val="left" w:pos="5040"/>
        </w:tabs>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 xml:space="preserve">Virtual </w:t>
      </w:r>
      <w:r w:rsidR="00C2298F" w:rsidRPr="00FA6EAE">
        <w:rPr>
          <w:rFonts w:ascii="Times New Roman" w:hAnsi="Times New Roman" w:cs="Times New Roman"/>
          <w:b/>
          <w:sz w:val="20"/>
          <w:szCs w:val="20"/>
          <w:u w:val="single"/>
        </w:rPr>
        <w:t>School Supplies: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u w:val="single"/>
        </w:rPr>
        <w:t>Face to Face Supplies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5"/>
        <w:gridCol w:w="5745"/>
      </w:tblGrid>
      <w:tr w:rsidR="00C2298F" w:rsidRPr="00FA6EAE" w14:paraId="742AC285" w14:textId="77777777" w:rsidTr="00E7030C">
        <w:tc>
          <w:tcPr>
            <w:tcW w:w="1931" w:type="pct"/>
          </w:tcPr>
          <w:p w14:paraId="7AA85326" w14:textId="77777777" w:rsidR="00C2298F" w:rsidRPr="00FA6EAE" w:rsidRDefault="00C2298F" w:rsidP="00C2298F">
            <w:pPr>
              <w:pStyle w:val="ListParagraph"/>
              <w:numPr>
                <w:ilvl w:val="0"/>
                <w:numId w:val="27"/>
              </w:numPr>
              <w:rPr>
                <w:sz w:val="20"/>
                <w:szCs w:val="20"/>
                <w:u w:val="single"/>
              </w:rPr>
            </w:pPr>
            <w:r w:rsidRPr="00FA6EAE">
              <w:rPr>
                <w:sz w:val="20"/>
                <w:szCs w:val="20"/>
              </w:rPr>
              <w:t>Pencils</w:t>
            </w:r>
          </w:p>
          <w:p w14:paraId="268AC0F5" w14:textId="6BE3F7BF" w:rsidR="00C2298F" w:rsidRPr="00FA6EAE" w:rsidRDefault="00FA6EAE" w:rsidP="00C2298F">
            <w:pPr>
              <w:pStyle w:val="ListParagraph"/>
              <w:numPr>
                <w:ilvl w:val="0"/>
                <w:numId w:val="27"/>
              </w:numPr>
              <w:rPr>
                <w:sz w:val="20"/>
                <w:szCs w:val="20"/>
                <w:u w:val="single"/>
              </w:rPr>
            </w:pPr>
            <w:r>
              <w:rPr>
                <w:sz w:val="20"/>
                <w:szCs w:val="20"/>
              </w:rPr>
              <w:t>Composition Notebook</w:t>
            </w:r>
          </w:p>
          <w:p w14:paraId="34193D10" w14:textId="0CC98BC2" w:rsidR="00C2298F" w:rsidRPr="00FA6EAE" w:rsidRDefault="00FA6EAE" w:rsidP="00C2298F">
            <w:pPr>
              <w:pStyle w:val="ListParagraph"/>
              <w:numPr>
                <w:ilvl w:val="0"/>
                <w:numId w:val="27"/>
              </w:numPr>
              <w:rPr>
                <w:sz w:val="20"/>
                <w:szCs w:val="20"/>
                <w:u w:val="single"/>
              </w:rPr>
            </w:pPr>
            <w:r>
              <w:rPr>
                <w:sz w:val="20"/>
                <w:szCs w:val="20"/>
              </w:rPr>
              <w:t>2 Pocket 3 Prong Folder</w:t>
            </w:r>
          </w:p>
          <w:p w14:paraId="47486248" w14:textId="4A279364" w:rsidR="00C2298F" w:rsidRPr="00FA6EAE" w:rsidRDefault="00C2298F" w:rsidP="00C2298F">
            <w:pPr>
              <w:pStyle w:val="ListParagraph"/>
              <w:numPr>
                <w:ilvl w:val="0"/>
                <w:numId w:val="27"/>
              </w:numPr>
              <w:rPr>
                <w:sz w:val="20"/>
                <w:szCs w:val="20"/>
                <w:u w:val="single"/>
              </w:rPr>
            </w:pPr>
            <w:r w:rsidRPr="00FA6EAE">
              <w:rPr>
                <w:sz w:val="20"/>
                <w:szCs w:val="20"/>
              </w:rPr>
              <w:t>1- Pack of Crayons</w:t>
            </w:r>
            <w:r w:rsidR="00FA6EAE">
              <w:rPr>
                <w:sz w:val="20"/>
                <w:szCs w:val="20"/>
              </w:rPr>
              <w:t>/Color Pencils</w:t>
            </w:r>
          </w:p>
          <w:p w14:paraId="3EEF4B55" w14:textId="77777777" w:rsidR="00C2298F" w:rsidRPr="00FA6EAE" w:rsidRDefault="00C2298F" w:rsidP="00C2298F">
            <w:pPr>
              <w:pStyle w:val="ListParagraph"/>
              <w:numPr>
                <w:ilvl w:val="0"/>
                <w:numId w:val="27"/>
              </w:numPr>
              <w:rPr>
                <w:sz w:val="20"/>
                <w:szCs w:val="20"/>
                <w:u w:val="single"/>
              </w:rPr>
            </w:pPr>
            <w:r w:rsidRPr="00FA6EAE">
              <w:rPr>
                <w:sz w:val="20"/>
                <w:szCs w:val="20"/>
              </w:rPr>
              <w:t>1- Pack of Highlighters</w:t>
            </w:r>
          </w:p>
          <w:p w14:paraId="51856DBF" w14:textId="77777777" w:rsidR="00C2298F" w:rsidRPr="00FA6EAE" w:rsidRDefault="00C2298F" w:rsidP="00FA6EAE">
            <w:pPr>
              <w:pStyle w:val="ListParagraph"/>
              <w:rPr>
                <w:rFonts w:ascii="Times New Roman" w:hAnsi="Times New Roman" w:cs="Times New Roman"/>
                <w:b/>
                <w:sz w:val="20"/>
                <w:szCs w:val="20"/>
                <w:u w:val="single"/>
              </w:rPr>
            </w:pPr>
          </w:p>
        </w:tc>
        <w:tc>
          <w:tcPr>
            <w:tcW w:w="3069" w:type="pct"/>
          </w:tcPr>
          <w:p w14:paraId="06D02470" w14:textId="77777777" w:rsidR="00C2298F" w:rsidRPr="00FA6EAE" w:rsidRDefault="00C2298F" w:rsidP="00C2298F">
            <w:pPr>
              <w:pStyle w:val="ListParagraph"/>
              <w:numPr>
                <w:ilvl w:val="0"/>
                <w:numId w:val="27"/>
              </w:numPr>
              <w:rPr>
                <w:sz w:val="20"/>
                <w:szCs w:val="20"/>
                <w:u w:val="single"/>
              </w:rPr>
            </w:pPr>
            <w:r w:rsidRPr="00FA6EAE">
              <w:rPr>
                <w:sz w:val="20"/>
                <w:szCs w:val="20"/>
              </w:rPr>
              <w:t>1 pair of scissors</w:t>
            </w:r>
          </w:p>
          <w:p w14:paraId="7A128D50" w14:textId="50221AC8" w:rsidR="00C2298F" w:rsidRPr="00FA6EAE" w:rsidRDefault="00C2298F" w:rsidP="00C2298F">
            <w:pPr>
              <w:pStyle w:val="ListParagraph"/>
              <w:numPr>
                <w:ilvl w:val="0"/>
                <w:numId w:val="27"/>
              </w:numPr>
              <w:rPr>
                <w:sz w:val="20"/>
                <w:szCs w:val="20"/>
                <w:u w:val="single"/>
              </w:rPr>
            </w:pPr>
            <w:r w:rsidRPr="00FA6EAE">
              <w:rPr>
                <w:sz w:val="20"/>
                <w:szCs w:val="20"/>
              </w:rPr>
              <w:t>1 pencil pouch</w:t>
            </w:r>
          </w:p>
          <w:p w14:paraId="476A5A86" w14:textId="583AFB9C" w:rsidR="00FA6EAE" w:rsidRPr="00FA6EAE" w:rsidRDefault="00FA6EAE" w:rsidP="00C2298F">
            <w:pPr>
              <w:pStyle w:val="ListParagraph"/>
              <w:numPr>
                <w:ilvl w:val="0"/>
                <w:numId w:val="27"/>
              </w:numPr>
              <w:rPr>
                <w:sz w:val="20"/>
                <w:szCs w:val="20"/>
                <w:u w:val="single"/>
              </w:rPr>
            </w:pPr>
            <w:r>
              <w:rPr>
                <w:sz w:val="20"/>
                <w:szCs w:val="20"/>
              </w:rPr>
              <w:t>3 pack of g</w:t>
            </w:r>
            <w:r w:rsidRPr="00FA6EAE">
              <w:rPr>
                <w:sz w:val="20"/>
                <w:szCs w:val="20"/>
              </w:rPr>
              <w:t>lue</w:t>
            </w:r>
            <w:r>
              <w:rPr>
                <w:sz w:val="20"/>
                <w:szCs w:val="20"/>
              </w:rPr>
              <w:t xml:space="preserve"> sticks</w:t>
            </w:r>
          </w:p>
          <w:p w14:paraId="65B90801" w14:textId="77777777" w:rsidR="00C2298F" w:rsidRPr="00FA6EAE" w:rsidRDefault="00C2298F" w:rsidP="00C2298F">
            <w:pPr>
              <w:pStyle w:val="ListParagraph"/>
              <w:numPr>
                <w:ilvl w:val="0"/>
                <w:numId w:val="27"/>
              </w:numPr>
              <w:rPr>
                <w:sz w:val="20"/>
                <w:szCs w:val="20"/>
                <w:u w:val="single"/>
              </w:rPr>
            </w:pPr>
            <w:r w:rsidRPr="00FA6EAE">
              <w:rPr>
                <w:sz w:val="20"/>
                <w:szCs w:val="20"/>
              </w:rPr>
              <w:t>1 pack of 25 sheet protectors</w:t>
            </w:r>
          </w:p>
          <w:p w14:paraId="4FDCEEF7" w14:textId="38266A8D" w:rsidR="00C2298F" w:rsidRPr="00FA6EAE" w:rsidRDefault="00FA6EAE" w:rsidP="00C2298F">
            <w:pPr>
              <w:pStyle w:val="ListParagraph"/>
              <w:numPr>
                <w:ilvl w:val="0"/>
                <w:numId w:val="27"/>
              </w:numPr>
              <w:rPr>
                <w:sz w:val="20"/>
                <w:szCs w:val="20"/>
                <w:u w:val="single"/>
              </w:rPr>
            </w:pPr>
            <w:r>
              <w:rPr>
                <w:sz w:val="20"/>
                <w:szCs w:val="20"/>
              </w:rPr>
              <w:t>1- 1 ½ binder</w:t>
            </w:r>
          </w:p>
          <w:p w14:paraId="69C85571" w14:textId="77777777" w:rsidR="00C2298F" w:rsidRPr="00FA6EAE" w:rsidRDefault="00C2298F" w:rsidP="00C2298F">
            <w:pPr>
              <w:pStyle w:val="ListParagraph"/>
              <w:numPr>
                <w:ilvl w:val="0"/>
                <w:numId w:val="27"/>
              </w:numPr>
              <w:rPr>
                <w:sz w:val="20"/>
                <w:szCs w:val="20"/>
                <w:u w:val="single"/>
              </w:rPr>
            </w:pPr>
            <w:r w:rsidRPr="00FA6EAE">
              <w:rPr>
                <w:sz w:val="20"/>
                <w:szCs w:val="20"/>
              </w:rPr>
              <w:t>1 Scientific Calculator (will not need until January)</w:t>
            </w:r>
          </w:p>
          <w:p w14:paraId="4582B67A" w14:textId="77777777" w:rsidR="00C2298F" w:rsidRPr="00FA6EAE" w:rsidRDefault="00C2298F" w:rsidP="00C2298F">
            <w:pPr>
              <w:pStyle w:val="ListParagraph"/>
              <w:numPr>
                <w:ilvl w:val="0"/>
                <w:numId w:val="27"/>
              </w:numPr>
              <w:rPr>
                <w:sz w:val="20"/>
                <w:szCs w:val="20"/>
                <w:u w:val="single"/>
              </w:rPr>
            </w:pPr>
            <w:r w:rsidRPr="00FA6EAE">
              <w:rPr>
                <w:sz w:val="20"/>
                <w:szCs w:val="20"/>
              </w:rPr>
              <w:t>1 ruler</w:t>
            </w:r>
          </w:p>
          <w:p w14:paraId="429F4BC6" w14:textId="77777777" w:rsidR="00C2298F" w:rsidRPr="00FA6EAE" w:rsidRDefault="00C2298F" w:rsidP="00E7030C">
            <w:pPr>
              <w:tabs>
                <w:tab w:val="left" w:pos="720"/>
                <w:tab w:val="left" w:pos="2250"/>
                <w:tab w:val="left" w:pos="2880"/>
                <w:tab w:val="left" w:pos="5040"/>
              </w:tabs>
              <w:rPr>
                <w:rFonts w:ascii="Times New Roman" w:hAnsi="Times New Roman" w:cs="Times New Roman"/>
                <w:b/>
                <w:sz w:val="20"/>
                <w:szCs w:val="20"/>
                <w:u w:val="single"/>
              </w:rPr>
            </w:pPr>
          </w:p>
        </w:tc>
      </w:tr>
    </w:tbl>
    <w:p w14:paraId="72F9D963" w14:textId="77777777" w:rsidR="00C2298F" w:rsidRPr="00FA6EAE" w:rsidRDefault="00C2298F" w:rsidP="00C2298F">
      <w:pPr>
        <w:tabs>
          <w:tab w:val="left" w:pos="720"/>
          <w:tab w:val="left" w:pos="2250"/>
          <w:tab w:val="left" w:pos="2880"/>
          <w:tab w:val="left" w:pos="5040"/>
        </w:tabs>
        <w:spacing w:after="0" w:line="240" w:lineRule="auto"/>
        <w:jc w:val="both"/>
        <w:rPr>
          <w:rFonts w:ascii="Times New Roman" w:hAnsi="Times New Roman" w:cs="Times New Roman"/>
          <w:sz w:val="20"/>
          <w:szCs w:val="20"/>
        </w:rPr>
      </w:pPr>
      <w:r w:rsidRPr="00FA6EAE">
        <w:rPr>
          <w:rFonts w:ascii="Times New Roman" w:hAnsi="Times New Roman" w:cs="Times New Roman"/>
          <w:b/>
          <w:sz w:val="20"/>
          <w:szCs w:val="20"/>
          <w:u w:val="single"/>
        </w:rPr>
        <w:t xml:space="preserve">Grading System </w:t>
      </w:r>
    </w:p>
    <w:p w14:paraId="76159F8D" w14:textId="77777777" w:rsidR="00C2298F" w:rsidRPr="00FA6EAE" w:rsidRDefault="00C2298F" w:rsidP="00C2298F">
      <w:pPr>
        <w:tabs>
          <w:tab w:val="left" w:pos="720"/>
          <w:tab w:val="left" w:pos="2250"/>
          <w:tab w:val="left" w:pos="2880"/>
          <w:tab w:val="left" w:pos="5040"/>
        </w:tabs>
        <w:rPr>
          <w:rFonts w:ascii="Times New Roman" w:hAnsi="Times New Roman" w:cs="Times New Roman"/>
          <w:sz w:val="20"/>
          <w:szCs w:val="20"/>
        </w:rPr>
      </w:pPr>
      <w:r w:rsidRPr="00FA6EAE">
        <w:rPr>
          <w:rFonts w:ascii="Times New Roman" w:hAnsi="Times New Roman" w:cs="Times New Roman"/>
          <w:sz w:val="20"/>
          <w:szCs w:val="20"/>
        </w:rPr>
        <w:t>At the direction of the Henry County Board of Education in Policy IHA “Grading Systems”, ARMS will adhere to the established and implemented grading system which is used to report scholar progress toward mastery of academic standards.</w:t>
      </w:r>
    </w:p>
    <w:p w14:paraId="3696D657" w14:textId="77777777" w:rsidR="00C2298F" w:rsidRPr="00FA6EAE" w:rsidRDefault="00C2298F" w:rsidP="00C2298F">
      <w:pPr>
        <w:tabs>
          <w:tab w:val="left" w:pos="720"/>
          <w:tab w:val="left" w:pos="2250"/>
          <w:tab w:val="left" w:pos="2880"/>
          <w:tab w:val="left" w:pos="5040"/>
        </w:tabs>
        <w:rPr>
          <w:rFonts w:ascii="Times New Roman" w:hAnsi="Times New Roman" w:cs="Times New Roman"/>
          <w:b/>
          <w:sz w:val="20"/>
          <w:szCs w:val="20"/>
        </w:rPr>
      </w:pPr>
      <w:r w:rsidRPr="00FA6EAE">
        <w:rPr>
          <w:rFonts w:ascii="Times New Roman" w:hAnsi="Times New Roman" w:cs="Times New Roman"/>
          <w:b/>
          <w:sz w:val="20"/>
          <w:szCs w:val="20"/>
        </w:rPr>
        <w:t>I. Academic Grades</w:t>
      </w:r>
    </w:p>
    <w:tbl>
      <w:tblPr>
        <w:tblpPr w:leftFromText="180" w:rightFromText="180" w:bottomFromText="160" w:vertAnchor="text" w:horzAnchor="margin" w:tblpXSpec="center" w:tblpY="270"/>
        <w:tblW w:w="11610" w:type="dxa"/>
        <w:tblCellMar>
          <w:left w:w="0" w:type="dxa"/>
          <w:right w:w="0" w:type="dxa"/>
        </w:tblCellMar>
        <w:tblLook w:val="0420" w:firstRow="1" w:lastRow="0" w:firstColumn="0" w:lastColumn="0" w:noHBand="0" w:noVBand="1"/>
      </w:tblPr>
      <w:tblGrid>
        <w:gridCol w:w="4466"/>
        <w:gridCol w:w="3904"/>
        <w:gridCol w:w="3240"/>
      </w:tblGrid>
      <w:tr w:rsidR="00C2298F" w:rsidRPr="00FA6EAE" w14:paraId="08BACD85" w14:textId="77777777" w:rsidTr="00E7030C">
        <w:trPr>
          <w:trHeight w:val="178"/>
        </w:trPr>
        <w:tc>
          <w:tcPr>
            <w:tcW w:w="446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3A993A8" w14:textId="77777777" w:rsidR="00C2298F" w:rsidRPr="00FA6EAE" w:rsidRDefault="00C2298F" w:rsidP="00E7030C">
            <w:pPr>
              <w:tabs>
                <w:tab w:val="left" w:pos="720"/>
                <w:tab w:val="left" w:pos="2250"/>
                <w:tab w:val="left" w:pos="2880"/>
                <w:tab w:val="left" w:pos="5040"/>
              </w:tabs>
              <w:jc w:val="center"/>
              <w:rPr>
                <w:rFonts w:ascii="Times New Roman" w:hAnsi="Times New Roman" w:cs="Times New Roman"/>
                <w:sz w:val="20"/>
                <w:szCs w:val="20"/>
              </w:rPr>
            </w:pPr>
            <w:r w:rsidRPr="00FA6EAE">
              <w:rPr>
                <w:rFonts w:ascii="Times New Roman" w:hAnsi="Times New Roman" w:cs="Times New Roman"/>
                <w:b/>
                <w:bCs/>
                <w:sz w:val="20"/>
                <w:szCs w:val="20"/>
              </w:rPr>
              <w:t>Practice Work</w:t>
            </w:r>
          </w:p>
        </w:tc>
        <w:tc>
          <w:tcPr>
            <w:tcW w:w="3904" w:type="dxa"/>
            <w:tcBorders>
              <w:top w:val="single" w:sz="8" w:space="0" w:color="FFFFFF"/>
              <w:left w:val="single" w:sz="8" w:space="0" w:color="FFFFFF"/>
              <w:bottom w:val="single" w:sz="24" w:space="0" w:color="FFFFFF"/>
              <w:right w:val="single" w:sz="8" w:space="0" w:color="FFFFFF"/>
            </w:tcBorders>
            <w:shd w:val="clear" w:color="auto" w:fill="5B9BD5"/>
            <w:hideMark/>
          </w:tcPr>
          <w:p w14:paraId="2B927BE2" w14:textId="77777777" w:rsidR="00C2298F" w:rsidRPr="00FA6EAE" w:rsidRDefault="00C2298F" w:rsidP="00E7030C">
            <w:pPr>
              <w:tabs>
                <w:tab w:val="left" w:pos="720"/>
                <w:tab w:val="left" w:pos="2250"/>
                <w:tab w:val="left" w:pos="2880"/>
                <w:tab w:val="left" w:pos="5040"/>
              </w:tabs>
              <w:jc w:val="center"/>
              <w:rPr>
                <w:rFonts w:ascii="Times New Roman" w:hAnsi="Times New Roman" w:cs="Times New Roman"/>
                <w:sz w:val="20"/>
                <w:szCs w:val="20"/>
              </w:rPr>
            </w:pPr>
            <w:r w:rsidRPr="00FA6EAE">
              <w:rPr>
                <w:rFonts w:ascii="Times New Roman" w:hAnsi="Times New Roman" w:cs="Times New Roman"/>
                <w:b/>
                <w:bCs/>
                <w:sz w:val="20"/>
                <w:szCs w:val="20"/>
              </w:rPr>
              <w:t>Assessment Tasks</w:t>
            </w:r>
          </w:p>
        </w:tc>
        <w:tc>
          <w:tcPr>
            <w:tcW w:w="324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DA75D80" w14:textId="77777777" w:rsidR="00C2298F" w:rsidRPr="00FA6EAE" w:rsidRDefault="00C2298F" w:rsidP="00E7030C">
            <w:pPr>
              <w:tabs>
                <w:tab w:val="left" w:pos="720"/>
                <w:tab w:val="left" w:pos="2250"/>
                <w:tab w:val="left" w:pos="2880"/>
                <w:tab w:val="left" w:pos="5040"/>
              </w:tabs>
              <w:jc w:val="center"/>
              <w:rPr>
                <w:rFonts w:ascii="Times New Roman" w:hAnsi="Times New Roman" w:cs="Times New Roman"/>
                <w:sz w:val="20"/>
                <w:szCs w:val="20"/>
              </w:rPr>
            </w:pPr>
            <w:r w:rsidRPr="00FA6EAE">
              <w:rPr>
                <w:rFonts w:ascii="Times New Roman" w:hAnsi="Times New Roman" w:cs="Times New Roman"/>
                <w:b/>
                <w:bCs/>
                <w:sz w:val="20"/>
                <w:szCs w:val="20"/>
              </w:rPr>
              <w:t>Semester Summative Assessment Tasks</w:t>
            </w:r>
          </w:p>
        </w:tc>
      </w:tr>
      <w:tr w:rsidR="00C2298F" w:rsidRPr="00FA6EAE" w14:paraId="2A37C42C" w14:textId="77777777" w:rsidTr="00E7030C">
        <w:trPr>
          <w:trHeight w:val="1172"/>
        </w:trPr>
        <w:tc>
          <w:tcPr>
            <w:tcW w:w="446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016B2EE1" w14:textId="77777777" w:rsidR="00C2298F" w:rsidRPr="00FA6EAE" w:rsidRDefault="00C2298F" w:rsidP="00E7030C">
            <w:pPr>
              <w:tabs>
                <w:tab w:val="left" w:pos="720"/>
                <w:tab w:val="left" w:pos="2250"/>
                <w:tab w:val="left" w:pos="2880"/>
                <w:tab w:val="left" w:pos="5040"/>
              </w:tabs>
              <w:spacing w:after="0" w:line="240" w:lineRule="auto"/>
              <w:rPr>
                <w:rFonts w:ascii="Times New Roman" w:hAnsi="Times New Roman" w:cs="Times New Roman"/>
                <w:sz w:val="20"/>
                <w:szCs w:val="20"/>
              </w:rPr>
            </w:pPr>
            <w:r w:rsidRPr="00FA6EAE">
              <w:rPr>
                <w:rFonts w:ascii="Times New Roman" w:hAnsi="Times New Roman" w:cs="Times New Roman"/>
                <w:b/>
                <w:sz w:val="20"/>
                <w:szCs w:val="20"/>
              </w:rPr>
              <w:t>Classwork</w:t>
            </w:r>
            <w:r w:rsidRPr="00FA6EAE">
              <w:rPr>
                <w:rFonts w:ascii="Times New Roman" w:hAnsi="Times New Roman" w:cs="Times New Roman"/>
                <w:sz w:val="20"/>
                <w:szCs w:val="20"/>
              </w:rPr>
              <w:t xml:space="preserve"> </w:t>
            </w:r>
          </w:p>
          <w:p w14:paraId="07F20CC3" w14:textId="77777777" w:rsidR="00C2298F" w:rsidRPr="00FA6EAE" w:rsidRDefault="00C2298F" w:rsidP="00E7030C">
            <w:pPr>
              <w:tabs>
                <w:tab w:val="left" w:pos="720"/>
                <w:tab w:val="left" w:pos="2250"/>
                <w:tab w:val="left" w:pos="2880"/>
                <w:tab w:val="left" w:pos="5040"/>
              </w:tabs>
              <w:spacing w:after="0" w:line="240" w:lineRule="auto"/>
              <w:rPr>
                <w:rFonts w:ascii="Times New Roman" w:hAnsi="Times New Roman" w:cs="Times New Roman"/>
                <w:sz w:val="20"/>
                <w:szCs w:val="20"/>
              </w:rPr>
            </w:pPr>
            <w:r w:rsidRPr="00FA6EAE">
              <w:rPr>
                <w:rFonts w:ascii="Times New Roman" w:hAnsi="Times New Roman" w:cs="Times New Roman"/>
                <w:b/>
                <w:sz w:val="20"/>
                <w:szCs w:val="20"/>
              </w:rPr>
              <w:t>Common Formative Assessments (Quizzes, etc.)</w:t>
            </w:r>
            <w:r w:rsidRPr="00FA6EAE">
              <w:rPr>
                <w:rFonts w:ascii="Times New Roman" w:hAnsi="Times New Roman" w:cs="Times New Roman"/>
                <w:sz w:val="20"/>
                <w:szCs w:val="20"/>
              </w:rPr>
              <w:t xml:space="preserve"> </w:t>
            </w:r>
          </w:p>
          <w:p w14:paraId="6BE04FF5" w14:textId="77777777" w:rsidR="00C2298F" w:rsidRPr="00FA6EAE" w:rsidRDefault="00C2298F" w:rsidP="00E7030C">
            <w:pPr>
              <w:tabs>
                <w:tab w:val="left" w:pos="720"/>
                <w:tab w:val="left" w:pos="2250"/>
                <w:tab w:val="left" w:pos="2880"/>
                <w:tab w:val="left" w:pos="5040"/>
              </w:tabs>
              <w:spacing w:after="0" w:line="240" w:lineRule="auto"/>
              <w:rPr>
                <w:rFonts w:ascii="Times New Roman" w:hAnsi="Times New Roman" w:cs="Times New Roman"/>
                <w:sz w:val="20"/>
                <w:szCs w:val="20"/>
              </w:rPr>
            </w:pPr>
            <w:r w:rsidRPr="00FA6EAE">
              <w:rPr>
                <w:rFonts w:ascii="Times New Roman" w:hAnsi="Times New Roman" w:cs="Times New Roman"/>
                <w:b/>
                <w:sz w:val="20"/>
                <w:szCs w:val="20"/>
              </w:rPr>
              <w:t>Notebook/Organization Check</w:t>
            </w:r>
            <w:r w:rsidRPr="00FA6EAE">
              <w:rPr>
                <w:rFonts w:ascii="Times New Roman" w:hAnsi="Times New Roman" w:cs="Times New Roman"/>
                <w:sz w:val="20"/>
                <w:szCs w:val="20"/>
              </w:rPr>
              <w:t xml:space="preserve"> (minimum two per term)</w:t>
            </w:r>
          </w:p>
          <w:p w14:paraId="17685B69" w14:textId="77777777" w:rsidR="00C2298F" w:rsidRPr="00FA6EAE" w:rsidRDefault="00C2298F" w:rsidP="00E7030C">
            <w:pPr>
              <w:tabs>
                <w:tab w:val="left" w:pos="720"/>
                <w:tab w:val="left" w:pos="2250"/>
                <w:tab w:val="left" w:pos="2880"/>
                <w:tab w:val="left" w:pos="5040"/>
              </w:tabs>
              <w:spacing w:after="0" w:line="240" w:lineRule="auto"/>
              <w:jc w:val="center"/>
              <w:rPr>
                <w:rFonts w:ascii="Times New Roman" w:hAnsi="Times New Roman" w:cs="Times New Roman"/>
                <w:b/>
                <w:bCs/>
                <w:color w:val="FF0000"/>
                <w:sz w:val="20"/>
                <w:szCs w:val="20"/>
              </w:rPr>
            </w:pPr>
          </w:p>
          <w:p w14:paraId="19878E82" w14:textId="77777777" w:rsidR="00C2298F" w:rsidRPr="00FA6EAE" w:rsidRDefault="00C2298F" w:rsidP="00E7030C">
            <w:pPr>
              <w:tabs>
                <w:tab w:val="left" w:pos="720"/>
                <w:tab w:val="left" w:pos="2250"/>
                <w:tab w:val="left" w:pos="2880"/>
                <w:tab w:val="left" w:pos="5040"/>
              </w:tabs>
              <w:spacing w:after="0" w:line="240" w:lineRule="auto"/>
              <w:jc w:val="center"/>
              <w:rPr>
                <w:rFonts w:ascii="Times New Roman" w:hAnsi="Times New Roman" w:cs="Times New Roman"/>
                <w:sz w:val="20"/>
                <w:szCs w:val="20"/>
              </w:rPr>
            </w:pPr>
            <w:r w:rsidRPr="00FA6EAE">
              <w:rPr>
                <w:rFonts w:ascii="Times New Roman" w:hAnsi="Times New Roman" w:cs="Times New Roman"/>
                <w:b/>
                <w:bCs/>
                <w:color w:val="FF0000"/>
                <w:sz w:val="20"/>
                <w:szCs w:val="20"/>
              </w:rPr>
              <w:t>40% of grade</w:t>
            </w:r>
          </w:p>
        </w:tc>
        <w:tc>
          <w:tcPr>
            <w:tcW w:w="3904" w:type="dxa"/>
            <w:tcBorders>
              <w:top w:val="single" w:sz="24" w:space="0" w:color="FFFFFF"/>
              <w:left w:val="single" w:sz="8" w:space="0" w:color="FFFFFF"/>
              <w:bottom w:val="single" w:sz="8" w:space="0" w:color="FFFFFF"/>
              <w:right w:val="single" w:sz="8" w:space="0" w:color="FFFFFF"/>
            </w:tcBorders>
            <w:shd w:val="clear" w:color="auto" w:fill="D2DEEF"/>
            <w:hideMark/>
          </w:tcPr>
          <w:p w14:paraId="0072D005" w14:textId="77777777" w:rsidR="00C2298F" w:rsidRPr="00FA6EAE" w:rsidRDefault="00C2298F" w:rsidP="00E7030C">
            <w:pPr>
              <w:tabs>
                <w:tab w:val="left" w:pos="720"/>
                <w:tab w:val="left" w:pos="2250"/>
                <w:tab w:val="left" w:pos="2880"/>
                <w:tab w:val="left" w:pos="5040"/>
              </w:tabs>
              <w:spacing w:after="0" w:line="240" w:lineRule="auto"/>
              <w:rPr>
                <w:rFonts w:ascii="Times New Roman" w:hAnsi="Times New Roman" w:cs="Times New Roman"/>
                <w:sz w:val="20"/>
                <w:szCs w:val="20"/>
              </w:rPr>
            </w:pPr>
            <w:r w:rsidRPr="00FA6EAE">
              <w:rPr>
                <w:rFonts w:ascii="Times New Roman" w:hAnsi="Times New Roman" w:cs="Times New Roman"/>
                <w:sz w:val="20"/>
                <w:szCs w:val="20"/>
              </w:rPr>
              <w:t>Summative Unit Assessments</w:t>
            </w:r>
          </w:p>
          <w:p w14:paraId="4FA30B89" w14:textId="77777777" w:rsidR="00C2298F" w:rsidRPr="00FA6EAE" w:rsidRDefault="00C2298F" w:rsidP="00E7030C">
            <w:pPr>
              <w:tabs>
                <w:tab w:val="left" w:pos="720"/>
                <w:tab w:val="left" w:pos="2250"/>
                <w:tab w:val="left" w:pos="2880"/>
                <w:tab w:val="left" w:pos="5040"/>
              </w:tabs>
              <w:spacing w:after="0" w:line="240" w:lineRule="auto"/>
              <w:rPr>
                <w:rFonts w:ascii="Times New Roman" w:hAnsi="Times New Roman" w:cs="Times New Roman"/>
                <w:sz w:val="20"/>
                <w:szCs w:val="20"/>
              </w:rPr>
            </w:pPr>
            <w:r w:rsidRPr="00FA6EAE">
              <w:rPr>
                <w:rFonts w:ascii="Times New Roman" w:hAnsi="Times New Roman" w:cs="Times New Roman"/>
                <w:sz w:val="20"/>
                <w:szCs w:val="20"/>
              </w:rPr>
              <w:t>Constructed/Selected Response Assessments</w:t>
            </w:r>
          </w:p>
          <w:p w14:paraId="3CFE57B2" w14:textId="77777777" w:rsidR="00C2298F" w:rsidRPr="00FA6EAE" w:rsidRDefault="00C2298F" w:rsidP="00E7030C">
            <w:pPr>
              <w:tabs>
                <w:tab w:val="left" w:pos="720"/>
                <w:tab w:val="left" w:pos="2250"/>
                <w:tab w:val="left" w:pos="2880"/>
                <w:tab w:val="left" w:pos="5040"/>
              </w:tabs>
              <w:rPr>
                <w:rFonts w:ascii="Times New Roman" w:hAnsi="Times New Roman" w:cs="Times New Roman"/>
                <w:sz w:val="20"/>
                <w:szCs w:val="20"/>
              </w:rPr>
            </w:pPr>
            <w:r w:rsidRPr="00FA6EAE">
              <w:rPr>
                <w:rFonts w:ascii="Times New Roman" w:hAnsi="Times New Roman" w:cs="Times New Roman"/>
                <w:sz w:val="20"/>
                <w:szCs w:val="20"/>
              </w:rPr>
              <w:t>Culminating Performance Tasks/Projects</w:t>
            </w:r>
          </w:p>
          <w:p w14:paraId="04770D34" w14:textId="77777777" w:rsidR="00C2298F" w:rsidRPr="00FA6EAE" w:rsidRDefault="00C2298F" w:rsidP="00E7030C">
            <w:pPr>
              <w:tabs>
                <w:tab w:val="left" w:pos="720"/>
                <w:tab w:val="left" w:pos="2250"/>
                <w:tab w:val="left" w:pos="2880"/>
                <w:tab w:val="left" w:pos="5040"/>
              </w:tabs>
              <w:jc w:val="center"/>
              <w:rPr>
                <w:rFonts w:ascii="Times New Roman" w:hAnsi="Times New Roman" w:cs="Times New Roman"/>
                <w:sz w:val="20"/>
                <w:szCs w:val="20"/>
              </w:rPr>
            </w:pPr>
            <w:r w:rsidRPr="00FA6EAE">
              <w:rPr>
                <w:rFonts w:ascii="Times New Roman" w:hAnsi="Times New Roman" w:cs="Times New Roman"/>
                <w:b/>
                <w:bCs/>
                <w:color w:val="FF0000"/>
                <w:sz w:val="20"/>
                <w:szCs w:val="20"/>
              </w:rPr>
              <w:t>40% of grade</w:t>
            </w:r>
          </w:p>
        </w:tc>
        <w:tc>
          <w:tcPr>
            <w:tcW w:w="324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6422695" w14:textId="77777777" w:rsidR="00C2298F" w:rsidRPr="00FA6EAE" w:rsidRDefault="00C2298F" w:rsidP="00E7030C">
            <w:pPr>
              <w:tabs>
                <w:tab w:val="left" w:pos="720"/>
                <w:tab w:val="left" w:pos="2250"/>
                <w:tab w:val="left" w:pos="2880"/>
                <w:tab w:val="left" w:pos="5040"/>
              </w:tabs>
              <w:rPr>
                <w:rFonts w:ascii="Times New Roman" w:hAnsi="Times New Roman" w:cs="Times New Roman"/>
                <w:i/>
                <w:iCs/>
                <w:sz w:val="20"/>
                <w:szCs w:val="20"/>
              </w:rPr>
            </w:pPr>
            <w:r w:rsidRPr="00FA6EAE">
              <w:rPr>
                <w:rFonts w:ascii="Times New Roman" w:hAnsi="Times New Roman" w:cs="Times New Roman"/>
                <w:sz w:val="20"/>
                <w:szCs w:val="20"/>
              </w:rPr>
              <w:t>Semester Summative Assessment/EOC</w:t>
            </w:r>
            <w:r w:rsidRPr="00FA6EAE">
              <w:rPr>
                <w:rFonts w:ascii="Times New Roman" w:hAnsi="Times New Roman" w:cs="Times New Roman"/>
                <w:i/>
                <w:iCs/>
                <w:sz w:val="20"/>
                <w:szCs w:val="20"/>
              </w:rPr>
              <w:t xml:space="preserve"> </w:t>
            </w:r>
          </w:p>
          <w:p w14:paraId="12CEFFCB" w14:textId="77777777" w:rsidR="00C2298F" w:rsidRPr="00FA6EAE" w:rsidRDefault="00C2298F" w:rsidP="00E7030C">
            <w:pPr>
              <w:tabs>
                <w:tab w:val="left" w:pos="720"/>
                <w:tab w:val="left" w:pos="2250"/>
                <w:tab w:val="left" w:pos="2880"/>
                <w:tab w:val="left" w:pos="5040"/>
              </w:tabs>
              <w:jc w:val="center"/>
              <w:rPr>
                <w:rFonts w:ascii="Times New Roman" w:hAnsi="Times New Roman" w:cs="Times New Roman"/>
                <w:sz w:val="20"/>
                <w:szCs w:val="20"/>
              </w:rPr>
            </w:pPr>
            <w:r w:rsidRPr="00FA6EAE">
              <w:rPr>
                <w:rFonts w:ascii="Times New Roman" w:hAnsi="Times New Roman" w:cs="Times New Roman"/>
                <w:b/>
                <w:bCs/>
                <w:color w:val="FF0000"/>
                <w:sz w:val="20"/>
                <w:szCs w:val="20"/>
              </w:rPr>
              <w:t>20% of grade</w:t>
            </w:r>
          </w:p>
        </w:tc>
      </w:tr>
    </w:tbl>
    <w:p w14:paraId="386D9304" w14:textId="77777777" w:rsidR="00C2298F" w:rsidRPr="00FA6EAE" w:rsidRDefault="00C2298F" w:rsidP="00C2298F">
      <w:pPr>
        <w:tabs>
          <w:tab w:val="left" w:pos="720"/>
          <w:tab w:val="left" w:pos="2250"/>
          <w:tab w:val="left" w:pos="2880"/>
          <w:tab w:val="left" w:pos="5040"/>
        </w:tabs>
        <w:rPr>
          <w:rFonts w:ascii="Times New Roman" w:hAnsi="Times New Roman" w:cs="Times New Roman"/>
          <w:b/>
          <w:sz w:val="20"/>
          <w:szCs w:val="20"/>
        </w:rPr>
      </w:pPr>
      <w:r w:rsidRPr="00FA6EAE">
        <w:rPr>
          <w:rFonts w:ascii="Times New Roman" w:hAnsi="Times New Roman" w:cs="Times New Roman"/>
          <w:sz w:val="20"/>
          <w:szCs w:val="20"/>
        </w:rPr>
        <w:t xml:space="preserve"> The following grading format is required for use by all ARMS instructional staff members:</w:t>
      </w:r>
    </w:p>
    <w:p w14:paraId="5EADE1C9" w14:textId="77777777" w:rsidR="00C2298F" w:rsidRPr="00FA6EAE" w:rsidRDefault="00C2298F" w:rsidP="00C2298F">
      <w:pPr>
        <w:tabs>
          <w:tab w:val="left" w:pos="720"/>
          <w:tab w:val="left" w:pos="2250"/>
          <w:tab w:val="left" w:pos="2880"/>
          <w:tab w:val="left" w:pos="5040"/>
        </w:tabs>
        <w:spacing w:after="0" w:line="240" w:lineRule="auto"/>
        <w:rPr>
          <w:rFonts w:ascii="Times New Roman" w:hAnsi="Times New Roman" w:cs="Times New Roman"/>
          <w:b/>
          <w:sz w:val="20"/>
          <w:szCs w:val="20"/>
        </w:rPr>
      </w:pPr>
    </w:p>
    <w:p w14:paraId="2C570C11" w14:textId="77777777" w:rsidR="0054425D" w:rsidRPr="00FA6EAE" w:rsidRDefault="0054425D" w:rsidP="0054425D">
      <w:pPr>
        <w:tabs>
          <w:tab w:val="left" w:pos="720"/>
          <w:tab w:val="left" w:pos="2250"/>
          <w:tab w:val="left" w:pos="2880"/>
          <w:tab w:val="left" w:pos="5040"/>
        </w:tabs>
        <w:spacing w:after="0" w:line="240" w:lineRule="auto"/>
        <w:rPr>
          <w:rFonts w:ascii="Times New Roman" w:hAnsi="Times New Roman" w:cs="Times New Roman"/>
          <w:b/>
          <w:sz w:val="20"/>
          <w:szCs w:val="20"/>
        </w:rPr>
      </w:pPr>
      <w:r w:rsidRPr="00FA6EAE">
        <w:rPr>
          <w:rFonts w:ascii="Times New Roman" w:hAnsi="Times New Roman" w:cs="Times New Roman"/>
          <w:b/>
          <w:sz w:val="20"/>
          <w:szCs w:val="20"/>
        </w:rPr>
        <w:t>II. Non-Academic Grades</w:t>
      </w:r>
    </w:p>
    <w:p w14:paraId="2276AC4A" w14:textId="77777777" w:rsidR="0054425D" w:rsidRPr="00FA6EAE" w:rsidRDefault="0054425D" w:rsidP="0054425D">
      <w:pPr>
        <w:tabs>
          <w:tab w:val="left" w:pos="720"/>
          <w:tab w:val="left" w:pos="2250"/>
          <w:tab w:val="left" w:pos="2880"/>
          <w:tab w:val="left" w:pos="5040"/>
        </w:tabs>
        <w:spacing w:after="0" w:line="240" w:lineRule="auto"/>
        <w:rPr>
          <w:rFonts w:ascii="Times New Roman" w:hAnsi="Times New Roman" w:cs="Times New Roman"/>
          <w:b/>
          <w:sz w:val="20"/>
          <w:szCs w:val="20"/>
        </w:rPr>
      </w:pPr>
    </w:p>
    <w:p w14:paraId="3DBC4AA1" w14:textId="77777777" w:rsidR="0054425D" w:rsidRPr="00FA6EAE" w:rsidRDefault="0054425D" w:rsidP="0054425D">
      <w:pPr>
        <w:tabs>
          <w:tab w:val="left" w:pos="720"/>
          <w:tab w:val="left" w:pos="2250"/>
          <w:tab w:val="left" w:pos="2880"/>
          <w:tab w:val="left" w:pos="5040"/>
        </w:tabs>
        <w:spacing w:after="0" w:line="240" w:lineRule="auto"/>
        <w:rPr>
          <w:rFonts w:ascii="Times New Roman" w:hAnsi="Times New Roman" w:cs="Times New Roman"/>
          <w:sz w:val="20"/>
          <w:szCs w:val="20"/>
        </w:rPr>
      </w:pPr>
      <w:r w:rsidRPr="00FA6EAE">
        <w:rPr>
          <w:rFonts w:ascii="Times New Roman" w:hAnsi="Times New Roman" w:cs="Times New Roman"/>
          <w:sz w:val="20"/>
          <w:szCs w:val="20"/>
        </w:rPr>
        <w:t xml:space="preserve">Scholars will be evaluated on non-academic factors as follows through the conduct grade: </w:t>
      </w:r>
      <w:r w:rsidRPr="00FA6EAE">
        <w:rPr>
          <w:rFonts w:ascii="Times New Roman" w:hAnsi="Times New Roman" w:cs="Times New Roman"/>
          <w:b/>
          <w:sz w:val="20"/>
          <w:szCs w:val="20"/>
        </w:rPr>
        <w:t>S</w:t>
      </w:r>
      <w:r w:rsidRPr="00FA6EAE">
        <w:rPr>
          <w:rFonts w:ascii="Times New Roman" w:hAnsi="Times New Roman" w:cs="Times New Roman"/>
          <w:sz w:val="20"/>
          <w:szCs w:val="20"/>
        </w:rPr>
        <w:t xml:space="preserve"> – Satisfactory; </w:t>
      </w:r>
      <w:r w:rsidRPr="00FA6EAE">
        <w:rPr>
          <w:rFonts w:ascii="Times New Roman" w:hAnsi="Times New Roman" w:cs="Times New Roman"/>
          <w:b/>
          <w:sz w:val="20"/>
          <w:szCs w:val="20"/>
        </w:rPr>
        <w:t>N</w:t>
      </w:r>
      <w:r w:rsidRPr="00FA6EAE">
        <w:rPr>
          <w:rFonts w:ascii="Times New Roman" w:hAnsi="Times New Roman" w:cs="Times New Roman"/>
          <w:sz w:val="20"/>
          <w:szCs w:val="20"/>
        </w:rPr>
        <w:t xml:space="preserve"> – Needs Improvement; </w:t>
      </w:r>
      <w:r w:rsidRPr="00FA6EAE">
        <w:rPr>
          <w:rFonts w:ascii="Times New Roman" w:hAnsi="Times New Roman" w:cs="Times New Roman"/>
          <w:b/>
          <w:sz w:val="20"/>
          <w:szCs w:val="20"/>
        </w:rPr>
        <w:t>U</w:t>
      </w:r>
      <w:r w:rsidRPr="00FA6EAE">
        <w:rPr>
          <w:rFonts w:ascii="Times New Roman" w:hAnsi="Times New Roman" w:cs="Times New Roman"/>
          <w:sz w:val="20"/>
          <w:szCs w:val="20"/>
        </w:rPr>
        <w:t xml:space="preserve"> - Unsatisfactory</w:t>
      </w:r>
    </w:p>
    <w:p w14:paraId="086CF117" w14:textId="77777777" w:rsidR="0054425D" w:rsidRPr="00FA6EAE" w:rsidRDefault="0054425D" w:rsidP="00C2298F">
      <w:pPr>
        <w:tabs>
          <w:tab w:val="left" w:pos="720"/>
          <w:tab w:val="left" w:pos="2250"/>
          <w:tab w:val="left" w:pos="2880"/>
          <w:tab w:val="left" w:pos="5040"/>
        </w:tabs>
        <w:spacing w:after="0" w:line="240" w:lineRule="auto"/>
        <w:rPr>
          <w:rFonts w:ascii="Times New Roman" w:hAnsi="Times New Roman" w:cs="Times New Roman"/>
          <w:b/>
          <w:sz w:val="20"/>
          <w:szCs w:val="20"/>
          <w:u w:val="single"/>
        </w:rPr>
      </w:pPr>
    </w:p>
    <w:p w14:paraId="4FBBB3FC" w14:textId="3FD5CED7" w:rsidR="00C2298F" w:rsidRPr="00FA6EAE" w:rsidRDefault="00C2298F" w:rsidP="00C2298F">
      <w:pPr>
        <w:tabs>
          <w:tab w:val="left" w:pos="720"/>
          <w:tab w:val="left" w:pos="2250"/>
          <w:tab w:val="left" w:pos="2880"/>
          <w:tab w:val="left" w:pos="5040"/>
        </w:tabs>
        <w:spacing w:after="0" w:line="240" w:lineRule="auto"/>
        <w:rPr>
          <w:rFonts w:ascii="Times New Roman" w:hAnsi="Times New Roman" w:cs="Times New Roman"/>
          <w:b/>
          <w:sz w:val="20"/>
          <w:szCs w:val="20"/>
          <w:u w:val="single"/>
        </w:rPr>
      </w:pPr>
      <w:r w:rsidRPr="00FA6EAE">
        <w:rPr>
          <w:rFonts w:ascii="Times New Roman" w:hAnsi="Times New Roman" w:cs="Times New Roman"/>
          <w:b/>
          <w:sz w:val="20"/>
          <w:szCs w:val="20"/>
          <w:u w:val="single"/>
        </w:rPr>
        <w:t xml:space="preserve">Make-Up Work </w:t>
      </w:r>
    </w:p>
    <w:p w14:paraId="6EF4ADD3" w14:textId="77777777" w:rsidR="00C2298F" w:rsidRPr="00FA6EAE" w:rsidRDefault="00C2298F" w:rsidP="00C2298F">
      <w:pPr>
        <w:pStyle w:val="ListParagraph"/>
        <w:numPr>
          <w:ilvl w:val="0"/>
          <w:numId w:val="28"/>
        </w:numPr>
        <w:tabs>
          <w:tab w:val="left" w:pos="720"/>
          <w:tab w:val="left" w:pos="2250"/>
          <w:tab w:val="left" w:pos="2880"/>
          <w:tab w:val="left" w:pos="5040"/>
        </w:tabs>
        <w:spacing w:after="0" w:line="240" w:lineRule="auto"/>
        <w:rPr>
          <w:rFonts w:ascii="Times New Roman" w:hAnsi="Times New Roman" w:cs="Times New Roman"/>
          <w:b/>
          <w:sz w:val="20"/>
          <w:szCs w:val="20"/>
          <w:u w:val="single"/>
        </w:rPr>
      </w:pPr>
      <w:r w:rsidRPr="00FA6EAE">
        <w:rPr>
          <w:rFonts w:ascii="Times New Roman" w:hAnsi="Times New Roman" w:cs="Times New Roman"/>
          <w:sz w:val="20"/>
          <w:szCs w:val="20"/>
        </w:rPr>
        <w:t xml:space="preserve">On the first day back from an absence, scholars are responsible for attaining and completing any missed assignment(s). </w:t>
      </w:r>
      <w:r w:rsidRPr="00FA6EAE">
        <w:rPr>
          <w:rFonts w:ascii="Times New Roman" w:hAnsi="Times New Roman" w:cs="Times New Roman"/>
          <w:sz w:val="20"/>
          <w:szCs w:val="20"/>
          <w:u w:val="single"/>
        </w:rPr>
        <w:t>The number of days allowed to complete make-up work will be commensurate with the number of days in which the scholar was absent</w:t>
      </w:r>
      <w:r w:rsidRPr="00FA6EAE">
        <w:rPr>
          <w:rFonts w:ascii="Times New Roman" w:hAnsi="Times New Roman" w:cs="Times New Roman"/>
          <w:sz w:val="20"/>
          <w:szCs w:val="20"/>
        </w:rPr>
        <w:t>. Failure to comply with this procedure will result in a grade of zero (0) being given for any graded assignment(s) that the teacher gave during the time of the scholar’s absence.</w:t>
      </w:r>
    </w:p>
    <w:p w14:paraId="3BBD6B58" w14:textId="77777777" w:rsidR="00C2298F" w:rsidRPr="00FA6EAE" w:rsidRDefault="00C2298F" w:rsidP="00C2298F">
      <w:pPr>
        <w:pStyle w:val="ListParagraph"/>
        <w:tabs>
          <w:tab w:val="left" w:pos="720"/>
          <w:tab w:val="left" w:pos="2250"/>
          <w:tab w:val="left" w:pos="2880"/>
          <w:tab w:val="left" w:pos="5040"/>
        </w:tabs>
        <w:spacing w:after="0" w:line="240" w:lineRule="auto"/>
        <w:rPr>
          <w:rFonts w:ascii="Times New Roman" w:hAnsi="Times New Roman" w:cs="Times New Roman"/>
          <w:b/>
          <w:sz w:val="20"/>
          <w:szCs w:val="20"/>
          <w:u w:val="single"/>
        </w:rPr>
      </w:pPr>
    </w:p>
    <w:p w14:paraId="6CCBD3D3" w14:textId="77777777" w:rsidR="00C2298F" w:rsidRPr="00FA6EAE" w:rsidRDefault="00C2298F" w:rsidP="00C2298F">
      <w:pPr>
        <w:pStyle w:val="ListParagraph"/>
        <w:numPr>
          <w:ilvl w:val="0"/>
          <w:numId w:val="28"/>
        </w:numPr>
        <w:tabs>
          <w:tab w:val="left" w:pos="720"/>
          <w:tab w:val="left" w:pos="2250"/>
          <w:tab w:val="left" w:pos="2880"/>
          <w:tab w:val="left" w:pos="5040"/>
        </w:tabs>
        <w:spacing w:after="0" w:line="240" w:lineRule="auto"/>
        <w:rPr>
          <w:rFonts w:ascii="Times New Roman" w:hAnsi="Times New Roman" w:cs="Times New Roman"/>
          <w:b/>
          <w:sz w:val="20"/>
          <w:szCs w:val="20"/>
          <w:u w:val="single"/>
        </w:rPr>
      </w:pPr>
      <w:r w:rsidRPr="00FA6EAE">
        <w:rPr>
          <w:rFonts w:ascii="Times New Roman" w:hAnsi="Times New Roman" w:cs="Times New Roman"/>
          <w:sz w:val="20"/>
          <w:szCs w:val="20"/>
        </w:rPr>
        <w:t xml:space="preserve">Scholars assigned out-of-school suspension (OSS) will be allowed to make-up work upon return to school. The number of days to complete the assignment(s) is commensurate to the number of days of OSS (i.e., 3 days of OSS = 3 days to make up missing assignments). </w:t>
      </w:r>
    </w:p>
    <w:p w14:paraId="628A4315" w14:textId="77777777" w:rsidR="00C2298F" w:rsidRPr="00FA6EAE" w:rsidRDefault="00C2298F" w:rsidP="00C2298F">
      <w:pPr>
        <w:tabs>
          <w:tab w:val="left" w:pos="720"/>
          <w:tab w:val="left" w:pos="2250"/>
          <w:tab w:val="left" w:pos="2880"/>
          <w:tab w:val="left" w:pos="5040"/>
        </w:tabs>
        <w:spacing w:after="0" w:line="240" w:lineRule="auto"/>
        <w:rPr>
          <w:rFonts w:ascii="Times New Roman" w:hAnsi="Times New Roman" w:cs="Times New Roman"/>
          <w:sz w:val="20"/>
          <w:szCs w:val="20"/>
          <w:highlight w:val="yellow"/>
        </w:rPr>
      </w:pPr>
    </w:p>
    <w:p w14:paraId="5DA4496A" w14:textId="77777777" w:rsidR="005F7239" w:rsidRDefault="005F7239" w:rsidP="00C2298F">
      <w:pPr>
        <w:tabs>
          <w:tab w:val="left" w:pos="720"/>
          <w:tab w:val="left" w:pos="2250"/>
          <w:tab w:val="left" w:pos="2880"/>
          <w:tab w:val="left" w:pos="5040"/>
        </w:tabs>
        <w:spacing w:after="0" w:line="240" w:lineRule="auto"/>
        <w:rPr>
          <w:rFonts w:ascii="Times New Roman" w:hAnsi="Times New Roman" w:cs="Times New Roman"/>
          <w:b/>
          <w:sz w:val="20"/>
          <w:szCs w:val="20"/>
          <w:u w:val="single"/>
        </w:rPr>
      </w:pPr>
    </w:p>
    <w:p w14:paraId="5F2CD7B2" w14:textId="77777777" w:rsidR="005F7239" w:rsidRDefault="005F7239" w:rsidP="00C2298F">
      <w:pPr>
        <w:tabs>
          <w:tab w:val="left" w:pos="720"/>
          <w:tab w:val="left" w:pos="2250"/>
          <w:tab w:val="left" w:pos="2880"/>
          <w:tab w:val="left" w:pos="5040"/>
        </w:tabs>
        <w:spacing w:after="0" w:line="240" w:lineRule="auto"/>
        <w:rPr>
          <w:rFonts w:ascii="Times New Roman" w:hAnsi="Times New Roman" w:cs="Times New Roman"/>
          <w:b/>
          <w:sz w:val="20"/>
          <w:szCs w:val="20"/>
          <w:u w:val="single"/>
        </w:rPr>
      </w:pPr>
    </w:p>
    <w:p w14:paraId="6D3C592A" w14:textId="6B8818D0" w:rsidR="00C2298F" w:rsidRPr="00FA6EAE" w:rsidRDefault="00C2298F" w:rsidP="00C2298F">
      <w:pPr>
        <w:tabs>
          <w:tab w:val="left" w:pos="720"/>
          <w:tab w:val="left" w:pos="2250"/>
          <w:tab w:val="left" w:pos="2880"/>
          <w:tab w:val="left" w:pos="5040"/>
        </w:tabs>
        <w:spacing w:after="0" w:line="240" w:lineRule="auto"/>
        <w:rPr>
          <w:rFonts w:ascii="Times New Roman" w:hAnsi="Times New Roman" w:cs="Times New Roman"/>
          <w:b/>
          <w:sz w:val="20"/>
          <w:szCs w:val="20"/>
          <w:u w:val="single"/>
        </w:rPr>
      </w:pPr>
      <w:r w:rsidRPr="00FA6EAE">
        <w:rPr>
          <w:rFonts w:ascii="Times New Roman" w:hAnsi="Times New Roman" w:cs="Times New Roman"/>
          <w:b/>
          <w:sz w:val="20"/>
          <w:szCs w:val="20"/>
          <w:u w:val="single"/>
        </w:rPr>
        <w:lastRenderedPageBreak/>
        <w:t>Late Work Policy</w:t>
      </w:r>
    </w:p>
    <w:p w14:paraId="3F35869C" w14:textId="77777777" w:rsidR="00C2298F" w:rsidRPr="00FA6EAE" w:rsidRDefault="00C2298F" w:rsidP="00C2298F">
      <w:pPr>
        <w:spacing w:after="0" w:line="240" w:lineRule="auto"/>
        <w:rPr>
          <w:rFonts w:ascii="Times New Roman" w:hAnsi="Times New Roman" w:cs="Times New Roman"/>
          <w:b/>
          <w:i/>
          <w:iCs/>
          <w:sz w:val="20"/>
          <w:szCs w:val="20"/>
          <w:highlight w:val="yellow"/>
          <w:u w:val="single"/>
        </w:rPr>
      </w:pPr>
      <w:r w:rsidRPr="00FA6EAE">
        <w:rPr>
          <w:rFonts w:ascii="Times New Roman" w:hAnsi="Times New Roman" w:cs="Times New Roman"/>
          <w:sz w:val="20"/>
          <w:szCs w:val="20"/>
        </w:rPr>
        <w:t xml:space="preserve">Assignments that are not submitted on time will receive an “M” (missing) within the Infinite Campus gradebook. All scholars will be given ample opportunities to submit their work through activities to include but not limited to amnesty day(s), working lunch, before/after school tutorial, etc. </w:t>
      </w:r>
      <w:r w:rsidRPr="00FA6EAE">
        <w:rPr>
          <w:rFonts w:ascii="Times New Roman" w:hAnsi="Times New Roman" w:cs="Times New Roman"/>
          <w:b/>
          <w:sz w:val="20"/>
          <w:szCs w:val="20"/>
          <w:u w:val="single"/>
        </w:rPr>
        <w:t>Late work that is submitted will receive a ten (10) point deduction from the overall grade, and the teacher will then replace the “M” in Infinite Campus with the earned grade.</w:t>
      </w:r>
      <w:r w:rsidRPr="00FA6EAE">
        <w:rPr>
          <w:rFonts w:ascii="Times New Roman" w:hAnsi="Times New Roman" w:cs="Times New Roman"/>
          <w:sz w:val="20"/>
          <w:szCs w:val="20"/>
        </w:rPr>
        <w:t xml:space="preserve"> </w:t>
      </w:r>
      <w:r w:rsidRPr="00FA6EAE">
        <w:rPr>
          <w:rFonts w:ascii="Times New Roman" w:hAnsi="Times New Roman" w:cs="Times New Roman"/>
          <w:b/>
          <w:i/>
          <w:iCs/>
          <w:sz w:val="20"/>
          <w:szCs w:val="20"/>
          <w:highlight w:val="yellow"/>
          <w:u w:val="single"/>
        </w:rPr>
        <w:t>Any assignment not submitted by the end of the term, in which it was assigned, will remain as a permanent grade of zero (0%) within the Infinite Campus gradebook for the remainder of the semester.</w:t>
      </w:r>
    </w:p>
    <w:p w14:paraId="0379ED4F" w14:textId="77777777" w:rsidR="00C2298F" w:rsidRPr="00FA6EAE" w:rsidRDefault="00C2298F" w:rsidP="00C2298F">
      <w:pPr>
        <w:spacing w:after="0" w:line="240" w:lineRule="auto"/>
        <w:rPr>
          <w:rFonts w:ascii="Times New Roman" w:hAnsi="Times New Roman" w:cs="Times New Roman"/>
          <w:b/>
          <w:i/>
          <w:iCs/>
          <w:sz w:val="20"/>
          <w:szCs w:val="20"/>
          <w:highlight w:val="yellow"/>
          <w:u w:val="single"/>
        </w:rPr>
      </w:pPr>
    </w:p>
    <w:p w14:paraId="7791B2FB" w14:textId="77777777" w:rsidR="00C2298F" w:rsidRPr="00FA6EAE" w:rsidRDefault="00C2298F" w:rsidP="00C2298F">
      <w:pPr>
        <w:tabs>
          <w:tab w:val="left" w:pos="720"/>
          <w:tab w:val="left" w:pos="2250"/>
          <w:tab w:val="left" w:pos="2880"/>
          <w:tab w:val="left" w:pos="5040"/>
        </w:tabs>
        <w:spacing w:after="0" w:line="240" w:lineRule="auto"/>
        <w:rPr>
          <w:rFonts w:ascii="Times New Roman" w:hAnsi="Times New Roman" w:cs="Times New Roman"/>
          <w:b/>
          <w:sz w:val="20"/>
          <w:szCs w:val="20"/>
          <w:u w:val="single"/>
        </w:rPr>
      </w:pPr>
      <w:r w:rsidRPr="00FA6EAE">
        <w:rPr>
          <w:rFonts w:ascii="Times New Roman" w:hAnsi="Times New Roman" w:cs="Times New Roman"/>
          <w:b/>
          <w:sz w:val="20"/>
          <w:szCs w:val="20"/>
          <w:u w:val="single"/>
        </w:rPr>
        <w:t>Homework Policy</w:t>
      </w:r>
    </w:p>
    <w:p w14:paraId="5678CAB4" w14:textId="39A3B7EC" w:rsidR="008B2B52" w:rsidRPr="005F7239" w:rsidRDefault="00C2298F" w:rsidP="008B2B52">
      <w:pPr>
        <w:spacing w:after="0" w:line="240" w:lineRule="auto"/>
        <w:rPr>
          <w:rFonts w:ascii="Times New Roman" w:hAnsi="Times New Roman" w:cs="Times New Roman"/>
          <w:sz w:val="20"/>
          <w:szCs w:val="20"/>
        </w:rPr>
      </w:pPr>
      <w:r w:rsidRPr="00FA6EAE">
        <w:rPr>
          <w:rFonts w:ascii="Times New Roman" w:hAnsi="Times New Roman" w:cs="Times New Roman"/>
          <w:sz w:val="20"/>
          <w:szCs w:val="20"/>
        </w:rPr>
        <w:t xml:space="preserve">Homework is a review of previously learned information, video viewing, completion of online activities, or a probing problem for scholars to use critical thinking skills to solve. Each scholar is different in the amount of time it will take to complete homework assignments. Homework has a set due date that the scholar will be made aware of when homework is assigned. My expectation is that homework will be completed in its entirety by the date assigned. </w:t>
      </w:r>
    </w:p>
    <w:p w14:paraId="2E0772B7" w14:textId="77777777" w:rsidR="008B2B52" w:rsidRPr="00FA6EAE" w:rsidRDefault="008B2B52" w:rsidP="008B2B52">
      <w:pPr>
        <w:spacing w:after="0" w:line="240" w:lineRule="auto"/>
        <w:rPr>
          <w:rFonts w:ascii="Times New Roman" w:hAnsi="Times New Roman" w:cs="Times New Roman"/>
          <w:sz w:val="20"/>
          <w:szCs w:val="20"/>
        </w:rPr>
      </w:pPr>
    </w:p>
    <w:p w14:paraId="49516F8C" w14:textId="77777777" w:rsidR="008B2B52" w:rsidRPr="00FA6EAE" w:rsidRDefault="008B2B52" w:rsidP="008B2B52">
      <w:pPr>
        <w:spacing w:after="0" w:line="240" w:lineRule="auto"/>
        <w:rPr>
          <w:rFonts w:ascii="Times New Roman" w:hAnsi="Times New Roman" w:cs="Times New Roman"/>
          <w:b/>
          <w:sz w:val="20"/>
          <w:szCs w:val="20"/>
          <w:u w:val="single"/>
        </w:rPr>
      </w:pPr>
      <w:r w:rsidRPr="00FA6EAE">
        <w:rPr>
          <w:rFonts w:ascii="Times New Roman" w:hAnsi="Times New Roman" w:cs="Times New Roman"/>
          <w:b/>
          <w:sz w:val="20"/>
          <w:szCs w:val="20"/>
          <w:u w:val="single"/>
        </w:rPr>
        <w:t>Technology Use</w:t>
      </w:r>
    </w:p>
    <w:p w14:paraId="54311929" w14:textId="77777777" w:rsidR="008B2B52" w:rsidRPr="00FA6EAE" w:rsidRDefault="008B2B52" w:rsidP="008B2B52">
      <w:pPr>
        <w:spacing w:after="0" w:line="240" w:lineRule="auto"/>
        <w:rPr>
          <w:rFonts w:ascii="Times New Roman" w:hAnsi="Times New Roman" w:cs="Times New Roman"/>
          <w:sz w:val="20"/>
          <w:szCs w:val="20"/>
        </w:rPr>
      </w:pPr>
      <w:r w:rsidRPr="00FA6EAE">
        <w:rPr>
          <w:rFonts w:ascii="Times New Roman" w:hAnsi="Times New Roman" w:cs="Times New Roman"/>
          <w:sz w:val="20"/>
          <w:szCs w:val="20"/>
        </w:rPr>
        <w:t>Scholars are expected to bring their Chromebooks fully charged, daily. Assignments are not excused due to not having their laptop or it being uncharged. If they aren’t able to complete an assignment, due to no laptop or an uncharged laptop, the assignment will be considered late.</w:t>
      </w:r>
    </w:p>
    <w:p w14:paraId="7A9F28C9" w14:textId="77777777" w:rsidR="008B2B52" w:rsidRPr="00FA6EAE" w:rsidRDefault="008B2B52" w:rsidP="008B2B52">
      <w:pPr>
        <w:spacing w:after="0" w:line="240" w:lineRule="auto"/>
        <w:rPr>
          <w:rFonts w:ascii="Times New Roman" w:hAnsi="Times New Roman" w:cs="Times New Roman"/>
          <w:sz w:val="20"/>
          <w:szCs w:val="20"/>
        </w:rPr>
      </w:pPr>
    </w:p>
    <w:p w14:paraId="46ECA0A1" w14:textId="77777777" w:rsidR="008B2B52" w:rsidRPr="00FA6EAE" w:rsidRDefault="008B2B52" w:rsidP="008B2B52">
      <w:pPr>
        <w:spacing w:after="0" w:line="240" w:lineRule="auto"/>
        <w:rPr>
          <w:rFonts w:ascii="Times New Roman" w:hAnsi="Times New Roman" w:cs="Times New Roman"/>
          <w:sz w:val="20"/>
          <w:szCs w:val="20"/>
        </w:rPr>
      </w:pPr>
      <w:r w:rsidRPr="00FA6EAE">
        <w:rPr>
          <w:rFonts w:ascii="Times New Roman" w:hAnsi="Times New Roman" w:cs="Times New Roman"/>
          <w:sz w:val="20"/>
          <w:szCs w:val="20"/>
        </w:rPr>
        <w:t>Scholars using Chromebooks for non-academic activities during the school day will be issued a Jag Bite.</w:t>
      </w:r>
    </w:p>
    <w:p w14:paraId="7EDB12D5" w14:textId="77777777" w:rsidR="008B2B52" w:rsidRPr="00FA6EAE" w:rsidRDefault="008B2B52" w:rsidP="008B2B52">
      <w:pPr>
        <w:spacing w:after="0" w:line="240" w:lineRule="auto"/>
        <w:rPr>
          <w:rFonts w:ascii="Times New Roman" w:hAnsi="Times New Roman" w:cs="Times New Roman"/>
          <w:sz w:val="20"/>
          <w:szCs w:val="20"/>
        </w:rPr>
      </w:pPr>
    </w:p>
    <w:p w14:paraId="356E671F" w14:textId="1CE7A253" w:rsidR="008B2B52" w:rsidRPr="00FA6EAE" w:rsidRDefault="008B2B52" w:rsidP="008B2B52">
      <w:pPr>
        <w:spacing w:after="0" w:line="240" w:lineRule="auto"/>
        <w:rPr>
          <w:rFonts w:ascii="Times New Roman" w:hAnsi="Times New Roman" w:cs="Times New Roman"/>
          <w:sz w:val="20"/>
          <w:szCs w:val="20"/>
        </w:rPr>
      </w:pPr>
      <w:r w:rsidRPr="00FA6EAE">
        <w:rPr>
          <w:rFonts w:ascii="Times New Roman" w:hAnsi="Times New Roman" w:cs="Times New Roman"/>
          <w:sz w:val="20"/>
          <w:szCs w:val="20"/>
        </w:rPr>
        <w:t xml:space="preserve">If the behavior continues, the Chromebook will be taken for the day, a referral written and any work missed due to not having a Chromebook will be considered late.  </w:t>
      </w:r>
    </w:p>
    <w:p w14:paraId="7D4B1920" w14:textId="005F39ED" w:rsidR="004C3F34" w:rsidRPr="00FA6EAE" w:rsidRDefault="004C3F34" w:rsidP="008B2B52">
      <w:pPr>
        <w:spacing w:after="0" w:line="240" w:lineRule="auto"/>
        <w:rPr>
          <w:rFonts w:ascii="Times New Roman" w:hAnsi="Times New Roman" w:cs="Times New Roman"/>
          <w:b/>
          <w:sz w:val="20"/>
          <w:szCs w:val="20"/>
          <w:u w:val="single"/>
        </w:rPr>
      </w:pPr>
    </w:p>
    <w:p w14:paraId="1F020817" w14:textId="77777777" w:rsidR="00C2298F" w:rsidRPr="00FA6EAE" w:rsidRDefault="00C2298F" w:rsidP="00C2298F">
      <w:pPr>
        <w:tabs>
          <w:tab w:val="left" w:pos="720"/>
          <w:tab w:val="left" w:pos="2250"/>
          <w:tab w:val="left" w:pos="2880"/>
          <w:tab w:val="left" w:pos="5040"/>
        </w:tabs>
        <w:spacing w:after="0" w:line="240" w:lineRule="auto"/>
        <w:rPr>
          <w:rFonts w:ascii="Times New Roman" w:hAnsi="Times New Roman" w:cs="Times New Roman"/>
          <w:b/>
          <w:sz w:val="20"/>
          <w:szCs w:val="20"/>
          <w:u w:val="single"/>
        </w:rPr>
      </w:pPr>
    </w:p>
    <w:p w14:paraId="5050284B" w14:textId="3C0BE272" w:rsidR="00C2298F" w:rsidRPr="00FA6EAE" w:rsidRDefault="005F7239" w:rsidP="00C2298F">
      <w:pPr>
        <w:tabs>
          <w:tab w:val="left" w:pos="720"/>
          <w:tab w:val="left" w:pos="2250"/>
          <w:tab w:val="left" w:pos="2880"/>
          <w:tab w:val="left" w:pos="5040"/>
        </w:tabs>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 xml:space="preserve">Virtual and Face to Face </w:t>
      </w:r>
      <w:r w:rsidR="00C2298F" w:rsidRPr="00FA6EAE">
        <w:rPr>
          <w:rFonts w:ascii="Times New Roman" w:hAnsi="Times New Roman" w:cs="Times New Roman"/>
          <w:b/>
          <w:sz w:val="20"/>
          <w:szCs w:val="20"/>
          <w:u w:val="single"/>
        </w:rPr>
        <w:t>Classroom Expectations</w:t>
      </w:r>
    </w:p>
    <w:p w14:paraId="2E26B1AB" w14:textId="77777777" w:rsidR="00C2298F" w:rsidRPr="00FA6EAE" w:rsidRDefault="00C2298F" w:rsidP="00C2298F">
      <w:pPr>
        <w:pStyle w:val="ListParagraph"/>
        <w:numPr>
          <w:ilvl w:val="0"/>
          <w:numId w:val="20"/>
        </w:numPr>
        <w:tabs>
          <w:tab w:val="left" w:pos="720"/>
          <w:tab w:val="left" w:pos="2250"/>
          <w:tab w:val="left" w:pos="2880"/>
          <w:tab w:val="left" w:pos="5040"/>
        </w:tabs>
        <w:spacing w:after="0" w:line="240" w:lineRule="auto"/>
        <w:rPr>
          <w:rFonts w:ascii="Times New Roman" w:hAnsi="Times New Roman" w:cs="Times New Roman"/>
          <w:sz w:val="20"/>
          <w:szCs w:val="20"/>
        </w:rPr>
      </w:pPr>
      <w:r w:rsidRPr="00FA6EAE">
        <w:rPr>
          <w:rFonts w:ascii="Times New Roman" w:hAnsi="Times New Roman" w:cs="Times New Roman"/>
          <w:sz w:val="20"/>
          <w:szCs w:val="20"/>
        </w:rPr>
        <w:t>Come to class prepared everyday</w:t>
      </w:r>
    </w:p>
    <w:p w14:paraId="1D7AC098" w14:textId="77777777" w:rsidR="00C2298F" w:rsidRPr="00FA6EAE" w:rsidRDefault="00C2298F" w:rsidP="00C2298F">
      <w:pPr>
        <w:pStyle w:val="ListParagraph"/>
        <w:numPr>
          <w:ilvl w:val="0"/>
          <w:numId w:val="20"/>
        </w:numPr>
        <w:tabs>
          <w:tab w:val="left" w:pos="720"/>
          <w:tab w:val="left" w:pos="2250"/>
          <w:tab w:val="left" w:pos="2880"/>
          <w:tab w:val="left" w:pos="5040"/>
        </w:tabs>
        <w:spacing w:after="0" w:line="240" w:lineRule="auto"/>
        <w:rPr>
          <w:rFonts w:ascii="Times New Roman" w:hAnsi="Times New Roman" w:cs="Times New Roman"/>
          <w:sz w:val="20"/>
          <w:szCs w:val="20"/>
        </w:rPr>
      </w:pPr>
      <w:r w:rsidRPr="00FA6EAE">
        <w:rPr>
          <w:rFonts w:ascii="Times New Roman" w:hAnsi="Times New Roman" w:cs="Times New Roman"/>
          <w:sz w:val="20"/>
          <w:szCs w:val="20"/>
        </w:rPr>
        <w:t>Be actively engaged in every lesson</w:t>
      </w:r>
    </w:p>
    <w:p w14:paraId="093B4809" w14:textId="77777777" w:rsidR="00C2298F" w:rsidRPr="00FA6EAE" w:rsidRDefault="00C2298F" w:rsidP="00C2298F">
      <w:pPr>
        <w:pStyle w:val="ListParagraph"/>
        <w:numPr>
          <w:ilvl w:val="0"/>
          <w:numId w:val="20"/>
        </w:numPr>
        <w:tabs>
          <w:tab w:val="left" w:pos="720"/>
          <w:tab w:val="left" w:pos="2250"/>
          <w:tab w:val="left" w:pos="2880"/>
          <w:tab w:val="left" w:pos="5040"/>
        </w:tabs>
        <w:spacing w:after="0" w:line="240" w:lineRule="auto"/>
        <w:rPr>
          <w:rFonts w:ascii="Times New Roman" w:hAnsi="Times New Roman" w:cs="Times New Roman"/>
          <w:sz w:val="20"/>
          <w:szCs w:val="20"/>
        </w:rPr>
      </w:pPr>
      <w:r w:rsidRPr="00FA6EAE">
        <w:rPr>
          <w:rFonts w:ascii="Times New Roman" w:hAnsi="Times New Roman" w:cs="Times New Roman"/>
          <w:sz w:val="20"/>
          <w:szCs w:val="20"/>
        </w:rPr>
        <w:t>Even when it gets difficult, never give up</w:t>
      </w:r>
    </w:p>
    <w:p w14:paraId="42473951" w14:textId="77777777" w:rsidR="00C2298F" w:rsidRPr="00FA6EAE" w:rsidRDefault="00C2298F" w:rsidP="00C2298F">
      <w:pPr>
        <w:pStyle w:val="ListParagraph"/>
        <w:numPr>
          <w:ilvl w:val="0"/>
          <w:numId w:val="20"/>
        </w:numPr>
        <w:tabs>
          <w:tab w:val="left" w:pos="720"/>
          <w:tab w:val="left" w:pos="2250"/>
          <w:tab w:val="left" w:pos="2880"/>
          <w:tab w:val="left" w:pos="5040"/>
        </w:tabs>
        <w:spacing w:after="0" w:line="240" w:lineRule="auto"/>
        <w:rPr>
          <w:rFonts w:ascii="Times New Roman" w:hAnsi="Times New Roman" w:cs="Times New Roman"/>
          <w:sz w:val="20"/>
          <w:szCs w:val="20"/>
        </w:rPr>
      </w:pPr>
      <w:r w:rsidRPr="00FA6EAE">
        <w:rPr>
          <w:rFonts w:ascii="Times New Roman" w:hAnsi="Times New Roman" w:cs="Times New Roman"/>
          <w:sz w:val="20"/>
          <w:szCs w:val="20"/>
        </w:rPr>
        <w:t>Complete all assignments to the best of your ability</w:t>
      </w:r>
    </w:p>
    <w:p w14:paraId="416EAD2B" w14:textId="77777777" w:rsidR="00C2298F" w:rsidRPr="00FA6EAE" w:rsidRDefault="00C2298F" w:rsidP="00C2298F">
      <w:pPr>
        <w:pStyle w:val="ListParagraph"/>
        <w:numPr>
          <w:ilvl w:val="0"/>
          <w:numId w:val="20"/>
        </w:numPr>
        <w:tabs>
          <w:tab w:val="left" w:pos="720"/>
          <w:tab w:val="left" w:pos="2250"/>
          <w:tab w:val="left" w:pos="2880"/>
          <w:tab w:val="left" w:pos="5040"/>
        </w:tabs>
        <w:spacing w:after="0" w:line="240" w:lineRule="auto"/>
        <w:rPr>
          <w:rFonts w:ascii="Times New Roman" w:hAnsi="Times New Roman" w:cs="Times New Roman"/>
          <w:sz w:val="20"/>
          <w:szCs w:val="20"/>
        </w:rPr>
      </w:pPr>
      <w:r w:rsidRPr="00FA6EAE">
        <w:rPr>
          <w:rFonts w:ascii="Times New Roman" w:hAnsi="Times New Roman" w:cs="Times New Roman"/>
          <w:sz w:val="20"/>
          <w:szCs w:val="20"/>
        </w:rPr>
        <w:t>Be open minded in your mathematical thinking</w:t>
      </w:r>
    </w:p>
    <w:p w14:paraId="4DF6352B" w14:textId="77777777" w:rsidR="00C2298F" w:rsidRPr="00FA6EAE" w:rsidRDefault="00C2298F" w:rsidP="00C2298F">
      <w:pPr>
        <w:pStyle w:val="ListParagraph"/>
        <w:numPr>
          <w:ilvl w:val="0"/>
          <w:numId w:val="20"/>
        </w:numPr>
        <w:tabs>
          <w:tab w:val="left" w:pos="720"/>
          <w:tab w:val="left" w:pos="2250"/>
          <w:tab w:val="left" w:pos="2880"/>
          <w:tab w:val="left" w:pos="5040"/>
        </w:tabs>
        <w:spacing w:after="0" w:line="240" w:lineRule="auto"/>
        <w:rPr>
          <w:rFonts w:ascii="Times New Roman" w:hAnsi="Times New Roman" w:cs="Times New Roman"/>
          <w:sz w:val="20"/>
          <w:szCs w:val="20"/>
        </w:rPr>
      </w:pPr>
      <w:r w:rsidRPr="00FA6EAE">
        <w:rPr>
          <w:rFonts w:ascii="Times New Roman" w:hAnsi="Times New Roman" w:cs="Times New Roman"/>
          <w:sz w:val="20"/>
          <w:szCs w:val="20"/>
        </w:rPr>
        <w:t>Collaborate with classmates when necessary</w:t>
      </w:r>
    </w:p>
    <w:p w14:paraId="796297B2" w14:textId="77777777" w:rsidR="00C2298F" w:rsidRPr="00FA6EAE" w:rsidRDefault="00C2298F" w:rsidP="00C2298F">
      <w:pPr>
        <w:pStyle w:val="ListParagraph"/>
        <w:numPr>
          <w:ilvl w:val="0"/>
          <w:numId w:val="20"/>
        </w:numPr>
        <w:tabs>
          <w:tab w:val="left" w:pos="720"/>
          <w:tab w:val="left" w:pos="2250"/>
          <w:tab w:val="left" w:pos="2880"/>
          <w:tab w:val="left" w:pos="5040"/>
        </w:tabs>
        <w:spacing w:after="0" w:line="240" w:lineRule="auto"/>
        <w:rPr>
          <w:rFonts w:ascii="Times New Roman" w:hAnsi="Times New Roman" w:cs="Times New Roman"/>
          <w:sz w:val="20"/>
          <w:szCs w:val="20"/>
        </w:rPr>
      </w:pPr>
      <w:r w:rsidRPr="00FA6EAE">
        <w:rPr>
          <w:rFonts w:ascii="Times New Roman" w:hAnsi="Times New Roman" w:cs="Times New Roman"/>
          <w:sz w:val="20"/>
          <w:szCs w:val="20"/>
        </w:rPr>
        <w:t>Be supportive and respectful to your classmates and teacher</w:t>
      </w:r>
    </w:p>
    <w:p w14:paraId="56628924" w14:textId="77777777" w:rsidR="00C2298F" w:rsidRPr="00FA6EAE" w:rsidRDefault="00C2298F" w:rsidP="00C2298F">
      <w:pPr>
        <w:tabs>
          <w:tab w:val="left" w:pos="720"/>
          <w:tab w:val="left" w:pos="2250"/>
          <w:tab w:val="left" w:pos="2880"/>
          <w:tab w:val="left" w:pos="5040"/>
        </w:tabs>
        <w:spacing w:after="0" w:line="240" w:lineRule="auto"/>
        <w:rPr>
          <w:rFonts w:ascii="Times New Roman" w:hAnsi="Times New Roman" w:cs="Times New Roman"/>
          <w:sz w:val="20"/>
          <w:szCs w:val="20"/>
        </w:rPr>
      </w:pPr>
    </w:p>
    <w:p w14:paraId="1D33FF20" w14:textId="77777777" w:rsidR="00C2298F" w:rsidRPr="00FA6EAE" w:rsidRDefault="00C2298F" w:rsidP="00C2298F">
      <w:pPr>
        <w:tabs>
          <w:tab w:val="left" w:pos="720"/>
          <w:tab w:val="left" w:pos="2250"/>
          <w:tab w:val="left" w:pos="2880"/>
          <w:tab w:val="left" w:pos="5040"/>
        </w:tabs>
        <w:spacing w:after="0" w:line="240" w:lineRule="auto"/>
        <w:rPr>
          <w:rFonts w:ascii="Times New Roman" w:hAnsi="Times New Roman" w:cs="Times New Roman"/>
          <w:b/>
          <w:sz w:val="20"/>
          <w:szCs w:val="20"/>
          <w:u w:val="single"/>
        </w:rPr>
      </w:pPr>
      <w:r w:rsidRPr="00FA6EAE">
        <w:rPr>
          <w:rFonts w:ascii="Times New Roman" w:hAnsi="Times New Roman" w:cs="Times New Roman"/>
          <w:b/>
          <w:sz w:val="20"/>
          <w:szCs w:val="20"/>
          <w:u w:val="single"/>
        </w:rPr>
        <w:t>Consequences</w:t>
      </w:r>
    </w:p>
    <w:p w14:paraId="6ECF2851" w14:textId="77777777" w:rsidR="00C2298F" w:rsidRPr="005D383F" w:rsidRDefault="00C2298F" w:rsidP="00C2298F">
      <w:pPr>
        <w:pStyle w:val="ListParagraph"/>
        <w:numPr>
          <w:ilvl w:val="0"/>
          <w:numId w:val="24"/>
        </w:numPr>
        <w:tabs>
          <w:tab w:val="left" w:pos="720"/>
          <w:tab w:val="left" w:pos="2250"/>
          <w:tab w:val="left" w:pos="2880"/>
          <w:tab w:val="left" w:pos="5040"/>
        </w:tabs>
        <w:spacing w:after="0" w:line="240" w:lineRule="auto"/>
        <w:rPr>
          <w:rFonts w:ascii="Times New Roman" w:hAnsi="Times New Roman" w:cs="Times New Roman"/>
        </w:rPr>
      </w:pPr>
      <w:r>
        <w:rPr>
          <w:rFonts w:ascii="Times New Roman" w:hAnsi="Times New Roman" w:cs="Times New Roman"/>
        </w:rPr>
        <w:t xml:space="preserve">Verbal </w:t>
      </w:r>
      <w:r w:rsidRPr="005D383F">
        <w:rPr>
          <w:rFonts w:ascii="Times New Roman" w:hAnsi="Times New Roman" w:cs="Times New Roman"/>
        </w:rPr>
        <w:t>Warning</w:t>
      </w:r>
    </w:p>
    <w:p w14:paraId="1C4AA663" w14:textId="6394E2F7" w:rsidR="00C2298F" w:rsidRPr="005D383F" w:rsidRDefault="005F7239" w:rsidP="00C2298F">
      <w:pPr>
        <w:pStyle w:val="ListParagraph"/>
        <w:numPr>
          <w:ilvl w:val="0"/>
          <w:numId w:val="24"/>
        </w:numPr>
        <w:tabs>
          <w:tab w:val="left" w:pos="720"/>
          <w:tab w:val="left" w:pos="2250"/>
          <w:tab w:val="left" w:pos="2880"/>
          <w:tab w:val="left" w:pos="5040"/>
        </w:tabs>
        <w:spacing w:after="0" w:line="240" w:lineRule="auto"/>
        <w:rPr>
          <w:rFonts w:ascii="Times New Roman" w:hAnsi="Times New Roman" w:cs="Times New Roman"/>
        </w:rPr>
      </w:pPr>
      <w:r>
        <w:rPr>
          <w:rFonts w:ascii="Times New Roman" w:hAnsi="Times New Roman" w:cs="Times New Roman"/>
        </w:rPr>
        <w:t>Referred to counselor</w:t>
      </w:r>
    </w:p>
    <w:p w14:paraId="279FA0FA" w14:textId="4B2FF265" w:rsidR="00C2298F" w:rsidRDefault="005F7239" w:rsidP="00E2506B">
      <w:pPr>
        <w:pStyle w:val="ListParagraph"/>
        <w:numPr>
          <w:ilvl w:val="0"/>
          <w:numId w:val="24"/>
        </w:numPr>
        <w:tabs>
          <w:tab w:val="left" w:pos="720"/>
          <w:tab w:val="left" w:pos="2250"/>
          <w:tab w:val="left" w:pos="2880"/>
          <w:tab w:val="left" w:pos="5040"/>
        </w:tabs>
        <w:spacing w:after="0" w:line="240" w:lineRule="auto"/>
        <w:rPr>
          <w:rFonts w:ascii="Times New Roman" w:hAnsi="Times New Roman" w:cs="Times New Roman"/>
        </w:rPr>
      </w:pPr>
      <w:r>
        <w:rPr>
          <w:rFonts w:ascii="Times New Roman" w:hAnsi="Times New Roman" w:cs="Times New Roman"/>
        </w:rPr>
        <w:t>Referred to administration</w:t>
      </w:r>
    </w:p>
    <w:p w14:paraId="0972F332" w14:textId="77777777" w:rsidR="00E2506B" w:rsidRPr="00E2506B" w:rsidRDefault="00E2506B" w:rsidP="00E2506B">
      <w:pPr>
        <w:pStyle w:val="ListParagraph"/>
        <w:numPr>
          <w:ilvl w:val="0"/>
          <w:numId w:val="24"/>
        </w:numPr>
        <w:tabs>
          <w:tab w:val="left" w:pos="720"/>
          <w:tab w:val="left" w:pos="2250"/>
          <w:tab w:val="left" w:pos="2880"/>
          <w:tab w:val="left" w:pos="5040"/>
        </w:tabs>
        <w:spacing w:after="0" w:line="240" w:lineRule="auto"/>
        <w:rPr>
          <w:rFonts w:ascii="Times New Roman" w:hAnsi="Times New Roman" w:cs="Times New Roman"/>
        </w:rPr>
      </w:pPr>
    </w:p>
    <w:p w14:paraId="49C5343D" w14:textId="77777777" w:rsidR="00F870ED" w:rsidRPr="008A5729" w:rsidRDefault="00F870ED" w:rsidP="00F870ED">
      <w:pPr>
        <w:framePr w:hSpace="180" w:wrap="around" w:vAnchor="text" w:hAnchor="page" w:x="1463" w:y="381"/>
        <w:tabs>
          <w:tab w:val="left" w:pos="720"/>
          <w:tab w:val="left" w:pos="2250"/>
          <w:tab w:val="left" w:pos="2880"/>
          <w:tab w:val="left" w:pos="5040"/>
        </w:tabs>
        <w:rPr>
          <w:rFonts w:ascii="Times New Roman" w:hAnsi="Times New Roman" w:cs="Times New Roman"/>
          <w:b/>
        </w:rPr>
      </w:pPr>
      <w:r>
        <w:rPr>
          <w:rFonts w:ascii="Times New Roman" w:hAnsi="Times New Roman" w:cs="Times New Roman"/>
          <w:b/>
        </w:rPr>
        <w:t>Extra Credit is given randomly throughout the year. Please take advantage of it. It is not given out by request.</w:t>
      </w:r>
    </w:p>
    <w:p w14:paraId="2D71DC75" w14:textId="77777777" w:rsidR="00F870ED" w:rsidRDefault="00F870ED" w:rsidP="00F870ED">
      <w:pPr>
        <w:framePr w:hSpace="180" w:wrap="around" w:vAnchor="text" w:hAnchor="page" w:x="1463" w:y="381"/>
        <w:tabs>
          <w:tab w:val="left" w:pos="720"/>
          <w:tab w:val="left" w:pos="2250"/>
          <w:tab w:val="left" w:pos="2880"/>
          <w:tab w:val="left" w:pos="5040"/>
        </w:tabs>
        <w:jc w:val="center"/>
        <w:rPr>
          <w:rFonts w:ascii="Times New Roman" w:hAnsi="Times New Roman" w:cs="Times New Roman"/>
          <w:b/>
          <w:i/>
          <w:u w:val="single"/>
        </w:rPr>
      </w:pPr>
      <w:r>
        <w:rPr>
          <w:rFonts w:ascii="Times New Roman" w:hAnsi="Times New Roman" w:cs="Times New Roman"/>
          <w:b/>
          <w:i/>
        </w:rPr>
        <w:t xml:space="preserve">Don’t forget to join REMIND!! </w:t>
      </w:r>
      <w:r>
        <w:rPr>
          <w:rFonts w:ascii="Times New Roman" w:hAnsi="Times New Roman" w:cs="Times New Roman"/>
          <w:b/>
          <w:i/>
          <w:u w:val="single"/>
        </w:rPr>
        <w:t>Remember to join using YOUR CHILD’S NAME</w:t>
      </w:r>
    </w:p>
    <w:p w14:paraId="0423353F" w14:textId="77777777" w:rsidR="00F870ED" w:rsidRPr="00004A2C" w:rsidRDefault="00F870ED" w:rsidP="00F870ED">
      <w:pPr>
        <w:framePr w:hSpace="180" w:wrap="around" w:vAnchor="text" w:hAnchor="page" w:x="1463" w:y="381"/>
        <w:tabs>
          <w:tab w:val="left" w:pos="720"/>
          <w:tab w:val="left" w:pos="2250"/>
          <w:tab w:val="left" w:pos="2880"/>
          <w:tab w:val="left" w:pos="5040"/>
        </w:tabs>
        <w:jc w:val="center"/>
        <w:rPr>
          <w:rFonts w:ascii="Times New Roman" w:hAnsi="Times New Roman" w:cs="Times New Roman"/>
          <w:b/>
          <w:i/>
          <w:u w:val="single"/>
        </w:rPr>
      </w:pPr>
      <w:r>
        <w:rPr>
          <w:rFonts w:ascii="Times New Roman" w:hAnsi="Times New Roman"/>
        </w:rPr>
        <w:t>Ex. Mrs Stafford (Kyla Stafford’s Mom)</w:t>
      </w:r>
    </w:p>
    <w:p w14:paraId="55BE62F7" w14:textId="47116917" w:rsidR="00F870ED" w:rsidRDefault="00F870ED" w:rsidP="00F870ED">
      <w:pPr>
        <w:pStyle w:val="Heading1"/>
        <w:framePr w:hSpace="180" w:wrap="around" w:vAnchor="text" w:hAnchor="page" w:x="1463" w:y="381"/>
        <w:shd w:val="clear" w:color="auto" w:fill="FFFFFF"/>
        <w:spacing w:before="0" w:beforeAutospacing="0" w:after="0" w:afterAutospacing="0"/>
        <w:jc w:val="center"/>
        <w:rPr>
          <w:b w:val="0"/>
          <w:bCs w:val="0"/>
          <w:color w:val="282C31"/>
          <w:sz w:val="22"/>
          <w:szCs w:val="22"/>
        </w:rPr>
      </w:pPr>
      <w:r w:rsidRPr="006B2A24">
        <w:rPr>
          <w:b w:val="0"/>
          <w:sz w:val="22"/>
          <w:szCs w:val="22"/>
        </w:rPr>
        <w:t xml:space="preserve">Remind Codes: </w:t>
      </w:r>
      <w:r w:rsidRPr="006B2A24">
        <w:rPr>
          <w:b w:val="0"/>
          <w:bCs w:val="0"/>
          <w:color w:val="282C31"/>
          <w:sz w:val="22"/>
          <w:szCs w:val="22"/>
        </w:rPr>
        <w:t>Text code to the number 81010</w:t>
      </w:r>
    </w:p>
    <w:p w14:paraId="01F96C1A" w14:textId="77777777" w:rsidR="00E2506B" w:rsidRPr="00A6657D" w:rsidRDefault="00E2506B" w:rsidP="00F870ED">
      <w:pPr>
        <w:pStyle w:val="Heading1"/>
        <w:framePr w:hSpace="180" w:wrap="around" w:vAnchor="text" w:hAnchor="page" w:x="1463" w:y="381"/>
        <w:shd w:val="clear" w:color="auto" w:fill="FFFFFF"/>
        <w:spacing w:before="0" w:beforeAutospacing="0" w:after="0" w:afterAutospacing="0"/>
        <w:jc w:val="center"/>
        <w:rPr>
          <w:b w:val="0"/>
          <w:bCs w:val="0"/>
          <w:color w:val="282C31"/>
          <w:sz w:val="22"/>
          <w:szCs w:val="22"/>
        </w:rPr>
      </w:pPr>
    </w:p>
    <w:p w14:paraId="5D9E4B58" w14:textId="05978919" w:rsidR="00C2298F" w:rsidRDefault="00C2298F" w:rsidP="00F870ED">
      <w:pPr>
        <w:tabs>
          <w:tab w:val="left" w:pos="720"/>
          <w:tab w:val="left" w:pos="2250"/>
          <w:tab w:val="left" w:pos="2880"/>
          <w:tab w:val="left" w:pos="5040"/>
        </w:tabs>
        <w:rPr>
          <w:rFonts w:ascii="Times New Roman" w:hAnsi="Times New Roman" w:cs="Times New Roman"/>
          <w:b/>
        </w:rPr>
      </w:pPr>
      <w:bookmarkStart w:id="0" w:name="_GoBack"/>
      <w:bookmarkEnd w:id="0"/>
      <w:r w:rsidRPr="005D383F">
        <w:rPr>
          <w:rFonts w:ascii="Times New Roman" w:hAnsi="Times New Roman" w:cs="Times New Roman"/>
          <w:b/>
          <w:u w:val="single"/>
        </w:rPr>
        <w:t>Extra credit</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4675"/>
        <w:gridCol w:w="4675"/>
      </w:tblGrid>
      <w:tr w:rsidR="00F870ED" w14:paraId="7389218C" w14:textId="77777777" w:rsidTr="00F870ED">
        <w:tc>
          <w:tcPr>
            <w:tcW w:w="4675" w:type="dxa"/>
          </w:tcPr>
          <w:p w14:paraId="02525B05" w14:textId="61BB710F" w:rsidR="00F870ED" w:rsidRDefault="00F870ED" w:rsidP="00F870ED">
            <w:pPr>
              <w:tabs>
                <w:tab w:val="left" w:pos="720"/>
                <w:tab w:val="left" w:pos="2250"/>
                <w:tab w:val="left" w:pos="2880"/>
                <w:tab w:val="left" w:pos="5040"/>
              </w:tabs>
              <w:rPr>
                <w:rFonts w:ascii="Times New Roman" w:hAnsi="Times New Roman" w:cs="Times New Roman"/>
                <w:b/>
              </w:rPr>
            </w:pPr>
            <w:r>
              <w:rPr>
                <w:rFonts w:ascii="Times New Roman" w:hAnsi="Times New Roman" w:cs="Times New Roman"/>
                <w:b/>
              </w:rPr>
              <w:t>2</w:t>
            </w:r>
            <w:r w:rsidRPr="00F870ED">
              <w:rPr>
                <w:rFonts w:ascii="Times New Roman" w:hAnsi="Times New Roman" w:cs="Times New Roman"/>
                <w:b/>
                <w:vertAlign w:val="superscript"/>
              </w:rPr>
              <w:t>nd</w:t>
            </w:r>
            <w:r>
              <w:rPr>
                <w:rFonts w:ascii="Times New Roman" w:hAnsi="Times New Roman" w:cs="Times New Roman"/>
                <w:b/>
              </w:rPr>
              <w:t xml:space="preserve"> Period </w:t>
            </w:r>
          </w:p>
        </w:tc>
        <w:tc>
          <w:tcPr>
            <w:tcW w:w="4675" w:type="dxa"/>
          </w:tcPr>
          <w:p w14:paraId="2C7A8691" w14:textId="5F2EE23E" w:rsidR="00F870ED" w:rsidRDefault="00F870ED" w:rsidP="00F870ED">
            <w:pPr>
              <w:tabs>
                <w:tab w:val="left" w:pos="720"/>
                <w:tab w:val="left" w:pos="2250"/>
                <w:tab w:val="left" w:pos="2880"/>
                <w:tab w:val="left" w:pos="5040"/>
              </w:tabs>
              <w:rPr>
                <w:rFonts w:ascii="Times New Roman" w:hAnsi="Times New Roman" w:cs="Times New Roman"/>
                <w:b/>
              </w:rPr>
            </w:pPr>
            <w:r>
              <w:rPr>
                <w:rFonts w:ascii="Times New Roman" w:hAnsi="Times New Roman" w:cs="Times New Roman"/>
                <w:b/>
              </w:rPr>
              <w:t>5</w:t>
            </w:r>
            <w:r w:rsidRPr="00F870ED">
              <w:rPr>
                <w:rFonts w:ascii="Times New Roman" w:hAnsi="Times New Roman" w:cs="Times New Roman"/>
                <w:b/>
                <w:vertAlign w:val="superscript"/>
              </w:rPr>
              <w:t>th</w:t>
            </w:r>
            <w:r>
              <w:rPr>
                <w:rFonts w:ascii="Times New Roman" w:hAnsi="Times New Roman" w:cs="Times New Roman"/>
                <w:b/>
              </w:rPr>
              <w:t xml:space="preserve"> Period</w:t>
            </w:r>
          </w:p>
        </w:tc>
      </w:tr>
      <w:tr w:rsidR="00F870ED" w14:paraId="69E8AB57" w14:textId="77777777" w:rsidTr="00F870ED">
        <w:tc>
          <w:tcPr>
            <w:tcW w:w="4675" w:type="dxa"/>
          </w:tcPr>
          <w:p w14:paraId="6ED8E387" w14:textId="43CE1785" w:rsidR="00F870ED" w:rsidRDefault="00E2506B" w:rsidP="00F870ED">
            <w:pPr>
              <w:tabs>
                <w:tab w:val="left" w:pos="720"/>
                <w:tab w:val="left" w:pos="2250"/>
                <w:tab w:val="left" w:pos="2880"/>
                <w:tab w:val="left" w:pos="5040"/>
              </w:tabs>
              <w:rPr>
                <w:rFonts w:ascii="Times New Roman" w:hAnsi="Times New Roman" w:cs="Times New Roman"/>
                <w:b/>
              </w:rPr>
            </w:pPr>
            <w:r>
              <w:rPr>
                <w:rFonts w:ascii="Times New Roman" w:hAnsi="Times New Roman" w:cs="Times New Roman"/>
                <w:b/>
              </w:rPr>
              <w:t>@arms2math</w:t>
            </w:r>
          </w:p>
        </w:tc>
        <w:tc>
          <w:tcPr>
            <w:tcW w:w="4675" w:type="dxa"/>
          </w:tcPr>
          <w:p w14:paraId="119DB2FF" w14:textId="744D70A4" w:rsidR="00F870ED" w:rsidRDefault="00E2506B" w:rsidP="00F870ED">
            <w:pPr>
              <w:tabs>
                <w:tab w:val="left" w:pos="720"/>
                <w:tab w:val="left" w:pos="2250"/>
                <w:tab w:val="left" w:pos="2880"/>
                <w:tab w:val="left" w:pos="5040"/>
              </w:tabs>
              <w:rPr>
                <w:rFonts w:ascii="Times New Roman" w:hAnsi="Times New Roman" w:cs="Times New Roman"/>
                <w:b/>
              </w:rPr>
            </w:pPr>
            <w:r>
              <w:rPr>
                <w:rFonts w:ascii="Times New Roman" w:hAnsi="Times New Roman" w:cs="Times New Roman"/>
                <w:b/>
              </w:rPr>
              <w:t>@arms5math</w:t>
            </w:r>
          </w:p>
        </w:tc>
      </w:tr>
    </w:tbl>
    <w:p w14:paraId="5CBF4FC8" w14:textId="4EB17AC0" w:rsidR="008B2B52" w:rsidRPr="00F870ED" w:rsidRDefault="008B2B52" w:rsidP="004C3F34">
      <w:pPr>
        <w:tabs>
          <w:tab w:val="left" w:pos="720"/>
          <w:tab w:val="left" w:pos="2250"/>
          <w:tab w:val="left" w:pos="2880"/>
          <w:tab w:val="left" w:pos="5040"/>
        </w:tabs>
        <w:rPr>
          <w:rFonts w:ascii="Times New Roman" w:hAnsi="Times New Roman" w:cs="Times New Roman"/>
          <w:b/>
        </w:rPr>
      </w:pPr>
    </w:p>
    <w:p w14:paraId="162C96E2" w14:textId="77777777" w:rsidR="00E2506B" w:rsidRDefault="00E2506B" w:rsidP="00F870ED">
      <w:pPr>
        <w:tabs>
          <w:tab w:val="left" w:pos="720"/>
          <w:tab w:val="left" w:pos="2250"/>
          <w:tab w:val="left" w:pos="2880"/>
          <w:tab w:val="left" w:pos="5040"/>
        </w:tabs>
        <w:jc w:val="center"/>
        <w:rPr>
          <w:rFonts w:ascii="Times New Roman" w:hAnsi="Times New Roman" w:cs="Times New Roman"/>
          <w:b/>
          <w:i/>
          <w:sz w:val="30"/>
          <w:szCs w:val="30"/>
        </w:rPr>
      </w:pPr>
    </w:p>
    <w:p w14:paraId="5F213DE2" w14:textId="2FFCF415" w:rsidR="00F870ED" w:rsidRDefault="00F870ED" w:rsidP="00F870ED">
      <w:pPr>
        <w:tabs>
          <w:tab w:val="left" w:pos="720"/>
          <w:tab w:val="left" w:pos="2250"/>
          <w:tab w:val="left" w:pos="2880"/>
          <w:tab w:val="left" w:pos="5040"/>
        </w:tabs>
        <w:jc w:val="center"/>
        <w:rPr>
          <w:rFonts w:ascii="Times New Roman" w:eastAsia="Times New Roman" w:hAnsi="Times New Roman" w:cs="Times New Roman"/>
          <w:b/>
          <w:i/>
          <w:sz w:val="30"/>
          <w:szCs w:val="30"/>
        </w:rPr>
      </w:pPr>
      <w:hyperlink r:id="rId15" w:history="1">
        <w:r w:rsidRPr="00F874BB">
          <w:rPr>
            <w:rStyle w:val="Hyperlink"/>
            <w:rFonts w:ascii="Times New Roman" w:eastAsia="Times New Roman" w:hAnsi="Times New Roman" w:cs="Times New Roman"/>
            <w:b/>
            <w:i/>
            <w:sz w:val="30"/>
            <w:szCs w:val="30"/>
          </w:rPr>
          <w:t>7th Grade Acknowledgement Form</w:t>
        </w:r>
      </w:hyperlink>
    </w:p>
    <w:p w14:paraId="17615BF5" w14:textId="77777777" w:rsidR="00F870ED" w:rsidRDefault="00F870ED" w:rsidP="004C3F34">
      <w:pPr>
        <w:tabs>
          <w:tab w:val="left" w:pos="720"/>
          <w:tab w:val="left" w:pos="2250"/>
          <w:tab w:val="left" w:pos="2880"/>
          <w:tab w:val="left" w:pos="5040"/>
        </w:tabs>
        <w:rPr>
          <w:rFonts w:ascii="Times New Roman" w:hAnsi="Times New Roman" w:cs="Times New Roman"/>
          <w:b/>
          <w:i/>
          <w:sz w:val="30"/>
          <w:szCs w:val="30"/>
        </w:rPr>
      </w:pPr>
    </w:p>
    <w:p w14:paraId="5827D30C" w14:textId="3210B1F4" w:rsidR="008B2B52" w:rsidRDefault="008B2B52" w:rsidP="00C2298F">
      <w:pPr>
        <w:tabs>
          <w:tab w:val="left" w:pos="720"/>
          <w:tab w:val="left" w:pos="2250"/>
          <w:tab w:val="left" w:pos="2880"/>
          <w:tab w:val="left" w:pos="5040"/>
        </w:tabs>
        <w:jc w:val="center"/>
        <w:rPr>
          <w:rFonts w:ascii="Times New Roman" w:hAnsi="Times New Roman" w:cs="Times New Roman"/>
          <w:b/>
          <w:i/>
          <w:sz w:val="30"/>
          <w:szCs w:val="30"/>
        </w:rPr>
      </w:pPr>
    </w:p>
    <w:p w14:paraId="2FCC0F8E" w14:textId="77777777" w:rsidR="008D602D" w:rsidRPr="008D602D" w:rsidRDefault="008D602D" w:rsidP="00C2298F">
      <w:pPr>
        <w:tabs>
          <w:tab w:val="left" w:pos="720"/>
          <w:tab w:val="left" w:pos="2250"/>
          <w:tab w:val="left" w:pos="2880"/>
          <w:tab w:val="left" w:pos="5040"/>
        </w:tabs>
        <w:rPr>
          <w:rFonts w:ascii="Times New Roman" w:hAnsi="Times New Roman" w:cs="Times New Roman"/>
          <w:b/>
          <w:sz w:val="30"/>
          <w:szCs w:val="30"/>
        </w:rPr>
      </w:pPr>
    </w:p>
    <w:sectPr w:rsidR="008D602D" w:rsidRPr="008D602D" w:rsidSect="006B2A24">
      <w:headerReference w:type="even" r:id="rId16"/>
      <w:headerReference w:type="default" r:id="rId17"/>
      <w:footerReference w:type="even" r:id="rId18"/>
      <w:footerReference w:type="default" r:id="rId19"/>
      <w:headerReference w:type="first" r:id="rId20"/>
      <w:footerReference w:type="first" r:id="rId2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C787D" w14:textId="77777777" w:rsidR="00D0666E" w:rsidRDefault="00D0666E" w:rsidP="008E1AFA">
      <w:pPr>
        <w:spacing w:after="0" w:line="240" w:lineRule="auto"/>
      </w:pPr>
      <w:r>
        <w:separator/>
      </w:r>
    </w:p>
  </w:endnote>
  <w:endnote w:type="continuationSeparator" w:id="0">
    <w:p w14:paraId="3196FB21" w14:textId="77777777" w:rsidR="00D0666E" w:rsidRDefault="00D0666E" w:rsidP="008E1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B3728" w14:textId="77777777" w:rsidR="00E7030C" w:rsidRDefault="00E70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29609" w14:textId="77777777" w:rsidR="00E7030C" w:rsidRDefault="00E70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805B8" w14:textId="77777777" w:rsidR="00E7030C" w:rsidRDefault="00E70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9A7BE" w14:textId="77777777" w:rsidR="00D0666E" w:rsidRDefault="00D0666E" w:rsidP="008E1AFA">
      <w:pPr>
        <w:spacing w:after="0" w:line="240" w:lineRule="auto"/>
      </w:pPr>
      <w:r>
        <w:separator/>
      </w:r>
    </w:p>
  </w:footnote>
  <w:footnote w:type="continuationSeparator" w:id="0">
    <w:p w14:paraId="5CF3036E" w14:textId="77777777" w:rsidR="00D0666E" w:rsidRDefault="00D0666E" w:rsidP="008E1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2E32C" w14:textId="6101DA85" w:rsidR="00E7030C" w:rsidRDefault="00E2506B">
    <w:pPr>
      <w:pStyle w:val="Header"/>
    </w:pPr>
    <w:r>
      <w:rPr>
        <w:noProof/>
      </w:rPr>
      <w:pict w14:anchorId="1F291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67.95pt;height:539.8pt;z-index:-251657216;mso-position-horizontal:center;mso-position-horizontal-relative:margin;mso-position-vertical:center;mso-position-vertical-relative:margin" o:allowincell="f">
          <v:imagedata r:id="rId1" o:title="Cres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70EA2" w14:textId="0589DA3F" w:rsidR="00E7030C" w:rsidRDefault="00E2506B">
    <w:pPr>
      <w:pStyle w:val="Header"/>
    </w:pPr>
    <w:r>
      <w:rPr>
        <w:noProof/>
      </w:rPr>
      <w:pict w14:anchorId="14864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67.95pt;height:539.8pt;z-index:-251656192;mso-position-horizontal:center;mso-position-horizontal-relative:margin;mso-position-vertical:center;mso-position-vertical-relative:margin" o:allowincell="f">
          <v:imagedata r:id="rId1" o:title="Cres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400F3" w14:textId="6630354A" w:rsidR="00E7030C" w:rsidRDefault="00E2506B">
    <w:pPr>
      <w:pStyle w:val="Header"/>
    </w:pPr>
    <w:r>
      <w:rPr>
        <w:noProof/>
      </w:rPr>
      <w:pict w14:anchorId="62794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67.95pt;height:539.8pt;z-index:-251658240;mso-position-horizontal:center;mso-position-horizontal-relative:margin;mso-position-vertical:center;mso-position-vertical-relative:margin" o:allowincell="f">
          <v:imagedata r:id="rId1" o:title="Cres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5C5"/>
    <w:multiLevelType w:val="hybridMultilevel"/>
    <w:tmpl w:val="C0F0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82E15"/>
    <w:multiLevelType w:val="hybridMultilevel"/>
    <w:tmpl w:val="2BD0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81D04"/>
    <w:multiLevelType w:val="hybridMultilevel"/>
    <w:tmpl w:val="D634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269C7"/>
    <w:multiLevelType w:val="hybridMultilevel"/>
    <w:tmpl w:val="6D3AD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12437E"/>
    <w:multiLevelType w:val="hybridMultilevel"/>
    <w:tmpl w:val="685E4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056FF"/>
    <w:multiLevelType w:val="hybridMultilevel"/>
    <w:tmpl w:val="54DC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B2EDB"/>
    <w:multiLevelType w:val="hybridMultilevel"/>
    <w:tmpl w:val="16CCC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47EBD"/>
    <w:multiLevelType w:val="hybridMultilevel"/>
    <w:tmpl w:val="C312F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F54D00"/>
    <w:multiLevelType w:val="hybridMultilevel"/>
    <w:tmpl w:val="81B8E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E7792D"/>
    <w:multiLevelType w:val="hybridMultilevel"/>
    <w:tmpl w:val="16F0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E7C1F"/>
    <w:multiLevelType w:val="hybridMultilevel"/>
    <w:tmpl w:val="8B16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65BFF"/>
    <w:multiLevelType w:val="hybridMultilevel"/>
    <w:tmpl w:val="16181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C40D1D"/>
    <w:multiLevelType w:val="hybridMultilevel"/>
    <w:tmpl w:val="D418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A2DFB"/>
    <w:multiLevelType w:val="hybridMultilevel"/>
    <w:tmpl w:val="E7B4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43233"/>
    <w:multiLevelType w:val="hybridMultilevel"/>
    <w:tmpl w:val="24DC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05AA2"/>
    <w:multiLevelType w:val="hybridMultilevel"/>
    <w:tmpl w:val="80B4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F337C"/>
    <w:multiLevelType w:val="hybridMultilevel"/>
    <w:tmpl w:val="D5C2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40A07"/>
    <w:multiLevelType w:val="hybridMultilevel"/>
    <w:tmpl w:val="AB34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03C9B"/>
    <w:multiLevelType w:val="hybridMultilevel"/>
    <w:tmpl w:val="AAEA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F5588"/>
    <w:multiLevelType w:val="hybridMultilevel"/>
    <w:tmpl w:val="2F06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990919"/>
    <w:multiLevelType w:val="hybridMultilevel"/>
    <w:tmpl w:val="4AD6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C7EE0"/>
    <w:multiLevelType w:val="hybridMultilevel"/>
    <w:tmpl w:val="672C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31538"/>
    <w:multiLevelType w:val="hybridMultilevel"/>
    <w:tmpl w:val="60540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DB47FF"/>
    <w:multiLevelType w:val="hybridMultilevel"/>
    <w:tmpl w:val="A984D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9E759B"/>
    <w:multiLevelType w:val="hybridMultilevel"/>
    <w:tmpl w:val="7E52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214D37"/>
    <w:multiLevelType w:val="hybridMultilevel"/>
    <w:tmpl w:val="EB027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586D62"/>
    <w:multiLevelType w:val="hybridMultilevel"/>
    <w:tmpl w:val="6A70A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5"/>
  </w:num>
  <w:num w:numId="4">
    <w:abstractNumId w:val="14"/>
  </w:num>
  <w:num w:numId="5">
    <w:abstractNumId w:val="8"/>
  </w:num>
  <w:num w:numId="6">
    <w:abstractNumId w:val="7"/>
  </w:num>
  <w:num w:numId="7">
    <w:abstractNumId w:val="26"/>
  </w:num>
  <w:num w:numId="8">
    <w:abstractNumId w:val="13"/>
  </w:num>
  <w:num w:numId="9">
    <w:abstractNumId w:val="21"/>
  </w:num>
  <w:num w:numId="10">
    <w:abstractNumId w:val="18"/>
  </w:num>
  <w:num w:numId="11">
    <w:abstractNumId w:val="16"/>
  </w:num>
  <w:num w:numId="12">
    <w:abstractNumId w:val="24"/>
  </w:num>
  <w:num w:numId="13">
    <w:abstractNumId w:val="0"/>
  </w:num>
  <w:num w:numId="14">
    <w:abstractNumId w:val="20"/>
  </w:num>
  <w:num w:numId="15">
    <w:abstractNumId w:val="5"/>
  </w:num>
  <w:num w:numId="16">
    <w:abstractNumId w:val="17"/>
  </w:num>
  <w:num w:numId="17">
    <w:abstractNumId w:val="1"/>
  </w:num>
  <w:num w:numId="18">
    <w:abstractNumId w:val="6"/>
  </w:num>
  <w:num w:numId="19">
    <w:abstractNumId w:val="22"/>
  </w:num>
  <w:num w:numId="20">
    <w:abstractNumId w:val="10"/>
  </w:num>
  <w:num w:numId="21">
    <w:abstractNumId w:val="9"/>
  </w:num>
  <w:num w:numId="22">
    <w:abstractNumId w:val="15"/>
  </w:num>
  <w:num w:numId="23">
    <w:abstractNumId w:val="19"/>
  </w:num>
  <w:num w:numId="24">
    <w:abstractNumId w:val="23"/>
  </w:num>
  <w:num w:numId="25">
    <w:abstractNumId w:val="2"/>
  </w:num>
  <w:num w:numId="26">
    <w:abstractNumId w:val="12"/>
  </w:num>
  <w:num w:numId="27">
    <w:abstractNumId w:val="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C4"/>
    <w:rsid w:val="00036EFD"/>
    <w:rsid w:val="000601B4"/>
    <w:rsid w:val="000F3A10"/>
    <w:rsid w:val="00142708"/>
    <w:rsid w:val="001673C9"/>
    <w:rsid w:val="00187489"/>
    <w:rsid w:val="001A3496"/>
    <w:rsid w:val="001C1ADC"/>
    <w:rsid w:val="0022057D"/>
    <w:rsid w:val="002216AD"/>
    <w:rsid w:val="002338B1"/>
    <w:rsid w:val="00243D45"/>
    <w:rsid w:val="002D58BC"/>
    <w:rsid w:val="00305602"/>
    <w:rsid w:val="00367E6B"/>
    <w:rsid w:val="003944CC"/>
    <w:rsid w:val="00412D33"/>
    <w:rsid w:val="0044065C"/>
    <w:rsid w:val="00456E8F"/>
    <w:rsid w:val="004814BE"/>
    <w:rsid w:val="004B3BED"/>
    <w:rsid w:val="004C3F34"/>
    <w:rsid w:val="004E765A"/>
    <w:rsid w:val="005345BC"/>
    <w:rsid w:val="0054425D"/>
    <w:rsid w:val="00554917"/>
    <w:rsid w:val="00566697"/>
    <w:rsid w:val="005F3C4B"/>
    <w:rsid w:val="005F7239"/>
    <w:rsid w:val="00653107"/>
    <w:rsid w:val="00654EC4"/>
    <w:rsid w:val="00692564"/>
    <w:rsid w:val="006945AC"/>
    <w:rsid w:val="006B2A24"/>
    <w:rsid w:val="006B2F78"/>
    <w:rsid w:val="006C6BA7"/>
    <w:rsid w:val="006D55EE"/>
    <w:rsid w:val="00716D32"/>
    <w:rsid w:val="00777666"/>
    <w:rsid w:val="007853C3"/>
    <w:rsid w:val="00822AA7"/>
    <w:rsid w:val="008344A5"/>
    <w:rsid w:val="008A05FA"/>
    <w:rsid w:val="008A4126"/>
    <w:rsid w:val="008A5729"/>
    <w:rsid w:val="008B2B52"/>
    <w:rsid w:val="008D602D"/>
    <w:rsid w:val="008E1AFA"/>
    <w:rsid w:val="009174A5"/>
    <w:rsid w:val="009A579D"/>
    <w:rsid w:val="009D4A5A"/>
    <w:rsid w:val="009E0C69"/>
    <w:rsid w:val="009F3037"/>
    <w:rsid w:val="009F4B12"/>
    <w:rsid w:val="009F75C7"/>
    <w:rsid w:val="00A73169"/>
    <w:rsid w:val="00A95128"/>
    <w:rsid w:val="00B0362E"/>
    <w:rsid w:val="00B066C9"/>
    <w:rsid w:val="00B11545"/>
    <w:rsid w:val="00B33E2B"/>
    <w:rsid w:val="00B759D4"/>
    <w:rsid w:val="00BC0DA6"/>
    <w:rsid w:val="00BD5005"/>
    <w:rsid w:val="00BE0338"/>
    <w:rsid w:val="00BE1D5A"/>
    <w:rsid w:val="00C2298F"/>
    <w:rsid w:val="00C5591A"/>
    <w:rsid w:val="00C76F8B"/>
    <w:rsid w:val="00CF0154"/>
    <w:rsid w:val="00CF1C97"/>
    <w:rsid w:val="00D04468"/>
    <w:rsid w:val="00D0666E"/>
    <w:rsid w:val="00D211F7"/>
    <w:rsid w:val="00D2238A"/>
    <w:rsid w:val="00D909D5"/>
    <w:rsid w:val="00DC05FD"/>
    <w:rsid w:val="00DD6C7E"/>
    <w:rsid w:val="00E2506B"/>
    <w:rsid w:val="00E66B56"/>
    <w:rsid w:val="00E7030C"/>
    <w:rsid w:val="00EB48C2"/>
    <w:rsid w:val="00EC3ECD"/>
    <w:rsid w:val="00ED3007"/>
    <w:rsid w:val="00EF60FB"/>
    <w:rsid w:val="00F071A5"/>
    <w:rsid w:val="00F14FEA"/>
    <w:rsid w:val="00F2156B"/>
    <w:rsid w:val="00F36F4B"/>
    <w:rsid w:val="00F45DDD"/>
    <w:rsid w:val="00F61932"/>
    <w:rsid w:val="00F63A34"/>
    <w:rsid w:val="00F64009"/>
    <w:rsid w:val="00F870ED"/>
    <w:rsid w:val="00FA6EAE"/>
    <w:rsid w:val="00FD3A0C"/>
    <w:rsid w:val="00FD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5D0C44"/>
  <w15:docId w15:val="{2819B960-93F7-448C-960B-59D5E8E7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2A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9F75C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1AFA"/>
    <w:rPr>
      <w:color w:val="0563C1" w:themeColor="hyperlink"/>
      <w:u w:val="single"/>
    </w:rPr>
  </w:style>
  <w:style w:type="paragraph" w:styleId="Header">
    <w:name w:val="header"/>
    <w:basedOn w:val="Normal"/>
    <w:link w:val="HeaderChar"/>
    <w:uiPriority w:val="99"/>
    <w:unhideWhenUsed/>
    <w:rsid w:val="008E1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AFA"/>
  </w:style>
  <w:style w:type="paragraph" w:styleId="Footer">
    <w:name w:val="footer"/>
    <w:basedOn w:val="Normal"/>
    <w:link w:val="FooterChar"/>
    <w:unhideWhenUsed/>
    <w:rsid w:val="008E1AFA"/>
    <w:pPr>
      <w:tabs>
        <w:tab w:val="center" w:pos="4680"/>
        <w:tab w:val="right" w:pos="9360"/>
      </w:tabs>
      <w:spacing w:after="0" w:line="240" w:lineRule="auto"/>
    </w:pPr>
  </w:style>
  <w:style w:type="character" w:customStyle="1" w:styleId="FooterChar">
    <w:name w:val="Footer Char"/>
    <w:basedOn w:val="DefaultParagraphFont"/>
    <w:link w:val="Footer"/>
    <w:rsid w:val="008E1AFA"/>
  </w:style>
  <w:style w:type="paragraph" w:styleId="BalloonText">
    <w:name w:val="Balloon Text"/>
    <w:basedOn w:val="Normal"/>
    <w:link w:val="BalloonTextChar"/>
    <w:uiPriority w:val="99"/>
    <w:semiHidden/>
    <w:unhideWhenUsed/>
    <w:rsid w:val="00F63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A34"/>
    <w:rPr>
      <w:rFonts w:ascii="Segoe UI" w:hAnsi="Segoe UI" w:cs="Segoe UI"/>
      <w:sz w:val="18"/>
      <w:szCs w:val="18"/>
    </w:rPr>
  </w:style>
  <w:style w:type="paragraph" w:styleId="NormalWeb">
    <w:name w:val="Normal (Web)"/>
    <w:basedOn w:val="Normal"/>
    <w:uiPriority w:val="99"/>
    <w:semiHidden/>
    <w:unhideWhenUsed/>
    <w:rsid w:val="000F3A1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338B1"/>
    <w:pPr>
      <w:ind w:left="720"/>
      <w:contextualSpacing/>
    </w:pPr>
  </w:style>
  <w:style w:type="paragraph" w:customStyle="1" w:styleId="Default">
    <w:name w:val="Default"/>
    <w:rsid w:val="0044065C"/>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D2238A"/>
    <w:rPr>
      <w:i/>
      <w:iCs/>
      <w:color w:val="404040" w:themeColor="text1" w:themeTint="BF"/>
    </w:rPr>
  </w:style>
  <w:style w:type="character" w:customStyle="1" w:styleId="Heading1Char">
    <w:name w:val="Heading 1 Char"/>
    <w:basedOn w:val="DefaultParagraphFont"/>
    <w:link w:val="Heading1"/>
    <w:uiPriority w:val="9"/>
    <w:rsid w:val="006B2A24"/>
    <w:rPr>
      <w:rFonts w:ascii="Times New Roman" w:eastAsia="Times New Roman" w:hAnsi="Times New Roman" w:cs="Times New Roman"/>
      <w:b/>
      <w:bCs/>
      <w:kern w:val="36"/>
      <w:sz w:val="48"/>
      <w:szCs w:val="48"/>
    </w:rPr>
  </w:style>
  <w:style w:type="table" w:styleId="TableGrid">
    <w:name w:val="Table Grid"/>
    <w:basedOn w:val="TableNormal"/>
    <w:uiPriority w:val="39"/>
    <w:rsid w:val="006B2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9F75C7"/>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9F75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022944">
      <w:bodyDiv w:val="1"/>
      <w:marLeft w:val="0"/>
      <w:marRight w:val="0"/>
      <w:marTop w:val="0"/>
      <w:marBottom w:val="0"/>
      <w:divBdr>
        <w:top w:val="none" w:sz="0" w:space="0" w:color="auto"/>
        <w:left w:val="none" w:sz="0" w:space="0" w:color="auto"/>
        <w:bottom w:val="none" w:sz="0" w:space="0" w:color="auto"/>
        <w:right w:val="none" w:sz="0" w:space="0" w:color="auto"/>
      </w:divBdr>
    </w:div>
    <w:div w:id="953947853">
      <w:bodyDiv w:val="1"/>
      <w:marLeft w:val="0"/>
      <w:marRight w:val="0"/>
      <w:marTop w:val="0"/>
      <w:marBottom w:val="0"/>
      <w:divBdr>
        <w:top w:val="none" w:sz="0" w:space="0" w:color="auto"/>
        <w:left w:val="none" w:sz="0" w:space="0" w:color="auto"/>
        <w:bottom w:val="none" w:sz="0" w:space="0" w:color="auto"/>
        <w:right w:val="none" w:sz="0" w:space="0" w:color="auto"/>
      </w:divBdr>
    </w:div>
    <w:div w:id="1027490977">
      <w:bodyDiv w:val="1"/>
      <w:marLeft w:val="0"/>
      <w:marRight w:val="0"/>
      <w:marTop w:val="0"/>
      <w:marBottom w:val="0"/>
      <w:divBdr>
        <w:top w:val="none" w:sz="0" w:space="0" w:color="auto"/>
        <w:left w:val="none" w:sz="0" w:space="0" w:color="auto"/>
        <w:bottom w:val="none" w:sz="0" w:space="0" w:color="auto"/>
        <w:right w:val="none" w:sz="0" w:space="0" w:color="auto"/>
      </w:divBdr>
    </w:div>
    <w:div w:id="1256599690">
      <w:bodyDiv w:val="1"/>
      <w:marLeft w:val="0"/>
      <w:marRight w:val="0"/>
      <w:marTop w:val="0"/>
      <w:marBottom w:val="0"/>
      <w:divBdr>
        <w:top w:val="none" w:sz="0" w:space="0" w:color="auto"/>
        <w:left w:val="none" w:sz="0" w:space="0" w:color="auto"/>
        <w:bottom w:val="none" w:sz="0" w:space="0" w:color="auto"/>
        <w:right w:val="none" w:sz="0" w:space="0" w:color="auto"/>
      </w:divBdr>
    </w:div>
    <w:div w:id="1363438977">
      <w:bodyDiv w:val="1"/>
      <w:marLeft w:val="0"/>
      <w:marRight w:val="0"/>
      <w:marTop w:val="0"/>
      <w:marBottom w:val="0"/>
      <w:divBdr>
        <w:top w:val="none" w:sz="0" w:space="0" w:color="auto"/>
        <w:left w:val="none" w:sz="0" w:space="0" w:color="auto"/>
        <w:bottom w:val="none" w:sz="0" w:space="0" w:color="auto"/>
        <w:right w:val="none" w:sz="0" w:space="0" w:color="auto"/>
      </w:divBdr>
    </w:div>
    <w:div w:id="1735346568">
      <w:bodyDiv w:val="1"/>
      <w:marLeft w:val="0"/>
      <w:marRight w:val="0"/>
      <w:marTop w:val="0"/>
      <w:marBottom w:val="0"/>
      <w:divBdr>
        <w:top w:val="none" w:sz="0" w:space="0" w:color="auto"/>
        <w:left w:val="none" w:sz="0" w:space="0" w:color="auto"/>
        <w:bottom w:val="none" w:sz="0" w:space="0" w:color="auto"/>
        <w:right w:val="none" w:sz="0" w:space="0" w:color="auto"/>
      </w:divBdr>
    </w:div>
    <w:div w:id="17495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obymax.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angela.stafford@henry.k12.ga.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docs.google.com/forms/d/1h1rZ5EdtD6hN9GVEMUlMFQmemCJ1P7EuAf_lyYA8uHM/edit?usp=sharing"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eorgiastandards.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AA1A94808E3F449F9C95D56CA83890" ma:contentTypeVersion="13" ma:contentTypeDescription="Create a new document." ma:contentTypeScope="" ma:versionID="6540878e1b8b6632c04e51622ece4fa9">
  <xsd:schema xmlns:xsd="http://www.w3.org/2001/XMLSchema" xmlns:xs="http://www.w3.org/2001/XMLSchema" xmlns:p="http://schemas.microsoft.com/office/2006/metadata/properties" xmlns:ns3="45212125-be40-4b49-8d28-06554b79fea0" xmlns:ns4="73456dd5-3daf-4d6d-81e6-113476128526" targetNamespace="http://schemas.microsoft.com/office/2006/metadata/properties" ma:root="true" ma:fieldsID="a357a31d9362ea1ddfd2857f4575a8fa" ns3:_="" ns4:_="">
    <xsd:import namespace="45212125-be40-4b49-8d28-06554b79fea0"/>
    <xsd:import namespace="73456dd5-3daf-4d6d-81e6-113476128526"/>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12125-be40-4b49-8d28-06554b79fe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456dd5-3daf-4d6d-81e6-11347612852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2BB5B9-F604-420E-A689-E12BF96CB7C2}">
  <ds:schemaRefs>
    <ds:schemaRef ds:uri="http://schemas.microsoft.com/sharepoint/v3/contenttype/forms"/>
  </ds:schemaRefs>
</ds:datastoreItem>
</file>

<file path=customXml/itemProps2.xml><?xml version="1.0" encoding="utf-8"?>
<ds:datastoreItem xmlns:ds="http://schemas.openxmlformats.org/officeDocument/2006/customXml" ds:itemID="{9C66C076-C8CC-43A0-984D-6DE090C549D0}">
  <ds:schemaRefs>
    <ds:schemaRef ds:uri="http://schemas.microsoft.com/office/2006/documentManagement/types"/>
    <ds:schemaRef ds:uri="45212125-be40-4b49-8d28-06554b79fea0"/>
    <ds:schemaRef ds:uri="http://purl.org/dc/elements/1.1/"/>
    <ds:schemaRef ds:uri="http://schemas.microsoft.com/office/infopath/2007/PartnerControls"/>
    <ds:schemaRef ds:uri="73456dd5-3daf-4d6d-81e6-113476128526"/>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A018CB6-B05D-4525-A4EB-22398BAF3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12125-be40-4b49-8d28-06554b79fea0"/>
    <ds:schemaRef ds:uri="73456dd5-3daf-4d6d-81e6-11347612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Hopkins, Karen</dc:creator>
  <cp:lastModifiedBy>Stafford, Angela</cp:lastModifiedBy>
  <cp:revision>3</cp:revision>
  <cp:lastPrinted>2019-07-31T16:33:00Z</cp:lastPrinted>
  <dcterms:created xsi:type="dcterms:W3CDTF">2020-08-10T16:48:00Z</dcterms:created>
  <dcterms:modified xsi:type="dcterms:W3CDTF">2020-08-11T16:36:00Z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0x010100B8AA1A94808E3F449F9C95D56CA83890</vt:lpwstr>
  </property>
</Properties>
</file>